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E8018" w14:textId="77777777" w:rsidR="008D6FC8" w:rsidRPr="00E56429" w:rsidRDefault="008D6FC8" w:rsidP="00E56429">
      <w:pPr>
        <w:spacing w:after="0"/>
        <w:jc w:val="center"/>
        <w:outlineLvl w:val="0"/>
        <w:rPr>
          <w:rFonts w:ascii="Sylfaen" w:hAnsi="Sylfaen"/>
          <w:sz w:val="24"/>
          <w:szCs w:val="24"/>
        </w:rPr>
      </w:pPr>
      <w:r w:rsidRPr="00E56429">
        <w:rPr>
          <w:rFonts w:ascii="Sylfaen" w:hAnsi="Sylfaen"/>
          <w:sz w:val="24"/>
          <w:szCs w:val="24"/>
        </w:rPr>
        <w:t>ՀՀ ԿՐԹՈՒԹՅԱՆ</w:t>
      </w:r>
      <w:r w:rsidR="00C319C5" w:rsidRPr="00E56429">
        <w:rPr>
          <w:rFonts w:ascii="Sylfaen" w:hAnsi="Sylfaen"/>
          <w:sz w:val="24"/>
          <w:szCs w:val="24"/>
          <w:lang w:val="hy-AM"/>
        </w:rPr>
        <w:t xml:space="preserve">, </w:t>
      </w:r>
      <w:r w:rsidRPr="00E56429">
        <w:rPr>
          <w:rFonts w:ascii="Sylfaen" w:hAnsi="Sylfaen"/>
          <w:sz w:val="24"/>
          <w:szCs w:val="24"/>
        </w:rPr>
        <w:t>ԳԻՏՈՒԹՅԱՆ</w:t>
      </w:r>
      <w:r w:rsidR="00C319C5" w:rsidRPr="00E56429">
        <w:rPr>
          <w:rFonts w:ascii="Sylfaen" w:hAnsi="Sylfaen"/>
          <w:sz w:val="24"/>
          <w:szCs w:val="24"/>
          <w:lang w:val="hy-AM"/>
        </w:rPr>
        <w:t>, ՄՇԱԿՈՒՅԹԻ ԵՎ ՍՊՈՐՏԻ</w:t>
      </w:r>
      <w:r w:rsidRPr="00E56429">
        <w:rPr>
          <w:rFonts w:ascii="Sylfaen" w:hAnsi="Sylfaen"/>
          <w:sz w:val="24"/>
          <w:szCs w:val="24"/>
        </w:rPr>
        <w:t xml:space="preserve"> ՆԱԽԱՐԱՐՈՒԹՅՈՒՆ</w:t>
      </w:r>
    </w:p>
    <w:p w14:paraId="1EF523A3" w14:textId="77777777" w:rsidR="008D6FC8" w:rsidRPr="00E56429" w:rsidRDefault="00C319C5" w:rsidP="00E56429">
      <w:pPr>
        <w:spacing w:after="0"/>
        <w:jc w:val="center"/>
        <w:rPr>
          <w:rFonts w:ascii="Sylfaen" w:hAnsi="Sylfaen"/>
          <w:sz w:val="24"/>
          <w:szCs w:val="24"/>
        </w:rPr>
      </w:pPr>
      <w:r w:rsidRPr="00E56429">
        <w:rPr>
          <w:rFonts w:ascii="Sylfaen" w:hAnsi="Sylfaen"/>
          <w:sz w:val="24"/>
          <w:szCs w:val="24"/>
        </w:rPr>
        <w:t>«</w:t>
      </w:r>
      <w:r w:rsidR="008D6FC8" w:rsidRPr="00E56429">
        <w:rPr>
          <w:rFonts w:ascii="Sylfaen" w:hAnsi="Sylfaen"/>
          <w:sz w:val="24"/>
          <w:szCs w:val="24"/>
        </w:rPr>
        <w:t xml:space="preserve">ՎԱՆԱՁՈՐԻ 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 xml:space="preserve">ՀՈՎՀ. ԹՈՒՄԱՆՅԱՆԻ 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 xml:space="preserve">ԱՆՎԱՆ 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 xml:space="preserve">ՊԵՏԱԿԱՆ </w:t>
      </w:r>
      <w:r w:rsidRPr="00E56429">
        <w:rPr>
          <w:rFonts w:ascii="Sylfaen" w:hAnsi="Sylfaen"/>
          <w:sz w:val="24"/>
          <w:szCs w:val="24"/>
          <w:lang w:val="hy-AM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>ՀԱՄԱԼՍԱՐԱՆ</w:t>
      </w:r>
      <w:r w:rsidRPr="00E56429">
        <w:rPr>
          <w:rFonts w:ascii="Sylfaen" w:hAnsi="Sylfaen"/>
          <w:sz w:val="24"/>
          <w:szCs w:val="24"/>
        </w:rPr>
        <w:t>»</w:t>
      </w:r>
      <w:r w:rsidR="008D6FC8" w:rsidRPr="00E56429">
        <w:rPr>
          <w:rFonts w:ascii="Sylfaen" w:hAnsi="Sylfaen"/>
          <w:sz w:val="24"/>
          <w:szCs w:val="24"/>
        </w:rPr>
        <w:t xml:space="preserve"> ՀԻՄՆԱԴՐԱՄ</w:t>
      </w:r>
    </w:p>
    <w:p w14:paraId="3D64F510" w14:textId="77777777" w:rsidR="00C25646" w:rsidRPr="00E56429" w:rsidRDefault="00C25646" w:rsidP="00C25646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651A4046" w14:textId="77777777" w:rsidR="00D70D72" w:rsidRPr="00E56429" w:rsidRDefault="00D70D72" w:rsidP="00C25646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E56429">
        <w:rPr>
          <w:rFonts w:ascii="Sylfaen" w:hAnsi="Sylfaen"/>
          <w:b/>
          <w:sz w:val="24"/>
          <w:szCs w:val="24"/>
        </w:rPr>
        <w:t xml:space="preserve">ԱՄԲԻՈՆ – </w:t>
      </w:r>
      <w:r w:rsidRPr="00E56429">
        <w:rPr>
          <w:rFonts w:ascii="Sylfaen" w:hAnsi="Sylfaen"/>
          <w:b/>
          <w:sz w:val="24"/>
          <w:szCs w:val="24"/>
          <w:lang w:val="hy-AM"/>
        </w:rPr>
        <w:t>ԱՐՎԵՍՏԻ ԵՎ ՍՊՈՐՏԻ</w:t>
      </w:r>
    </w:p>
    <w:p w14:paraId="3B20B8FD" w14:textId="77777777" w:rsidR="00D70D72" w:rsidRPr="00E56429" w:rsidRDefault="00D70D72" w:rsidP="00C25646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7165898A" w14:textId="77777777" w:rsidR="00E56429" w:rsidRPr="00E56429" w:rsidRDefault="00E56429" w:rsidP="00E56429">
      <w:pPr>
        <w:spacing w:after="0"/>
        <w:jc w:val="center"/>
        <w:rPr>
          <w:rFonts w:ascii="Sylfaen" w:hAnsi="Sylfaen"/>
          <w:b/>
          <w:sz w:val="32"/>
          <w:szCs w:val="32"/>
          <w:u w:val="single"/>
        </w:rPr>
      </w:pPr>
      <w:r w:rsidRPr="00E56429">
        <w:rPr>
          <w:rFonts w:ascii="Sylfaen" w:hAnsi="Sylfaen"/>
          <w:b/>
          <w:sz w:val="32"/>
          <w:szCs w:val="32"/>
          <w:u w:val="single"/>
        </w:rPr>
        <w:t xml:space="preserve">«ՖԻԶԻԿԱԿԱՆ ԴԱՍՏԻԱՐԱԿՈՒԹՅՈՒՆ </w:t>
      </w:r>
      <w:r w:rsidR="00D1096A">
        <w:rPr>
          <w:rFonts w:ascii="Sylfaen" w:hAnsi="Sylfaen"/>
          <w:b/>
          <w:sz w:val="32"/>
          <w:szCs w:val="32"/>
          <w:u w:val="single"/>
          <w:lang w:val="hy-AM"/>
        </w:rPr>
        <w:t>ԵՎ</w:t>
      </w:r>
      <w:r w:rsidRPr="00E56429">
        <w:rPr>
          <w:rFonts w:ascii="Sylfaen" w:hAnsi="Sylfaen"/>
          <w:b/>
          <w:sz w:val="32"/>
          <w:szCs w:val="32"/>
          <w:u w:val="single"/>
        </w:rPr>
        <w:t xml:space="preserve"> ՍՊՈՐՏԱՅԻՆ ՄԱՐԶՈՒՄՆԵՐ»</w:t>
      </w:r>
    </w:p>
    <w:p w14:paraId="5F5A65D9" w14:textId="77777777" w:rsidR="008D6FC8" w:rsidRPr="00E56429" w:rsidRDefault="00E56429" w:rsidP="00E56429">
      <w:pPr>
        <w:spacing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(</w:t>
      </w:r>
      <w:r w:rsidR="008D6FC8" w:rsidRPr="00E56429">
        <w:rPr>
          <w:rFonts w:ascii="Sylfaen" w:hAnsi="Sylfaen"/>
          <w:sz w:val="24"/>
          <w:szCs w:val="24"/>
        </w:rPr>
        <w:t>ԱՐՏԱԴՐԱԿԱՆ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>ՊՐԱԿՏԻԿԱՅԻ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>ԾՐԱԳԻՐ</w:t>
      </w:r>
      <w:r>
        <w:rPr>
          <w:rFonts w:ascii="Sylfaen" w:hAnsi="Sylfaen"/>
          <w:sz w:val="24"/>
          <w:szCs w:val="24"/>
        </w:rPr>
        <w:t>)</w:t>
      </w:r>
    </w:p>
    <w:p w14:paraId="2A021345" w14:textId="77777777" w:rsidR="008D6FC8" w:rsidRPr="00E56429" w:rsidRDefault="008D6FC8" w:rsidP="008D6FC8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2CAA04F3" w14:textId="77777777" w:rsidR="008D6FC8" w:rsidRPr="009D4273" w:rsidRDefault="008D6FC8" w:rsidP="003F3384">
      <w:pPr>
        <w:spacing w:after="0"/>
        <w:jc w:val="center"/>
        <w:rPr>
          <w:rFonts w:ascii="Sylfaen" w:hAnsi="Sylfaen"/>
          <w:b/>
          <w:sz w:val="24"/>
          <w:szCs w:val="24"/>
        </w:rPr>
      </w:pPr>
    </w:p>
    <w:p w14:paraId="118CB1AD" w14:textId="77777777" w:rsidR="008D6FC8" w:rsidRPr="00B01D57" w:rsidRDefault="00E56429" w:rsidP="00232EE3">
      <w:pPr>
        <w:keepLines/>
        <w:spacing w:after="0"/>
        <w:jc w:val="both"/>
        <w:rPr>
          <w:rFonts w:ascii="Sylfaen" w:hAnsi="Sylfaen"/>
          <w:sz w:val="24"/>
          <w:szCs w:val="24"/>
          <w:u w:val="single"/>
        </w:rPr>
      </w:pPr>
      <w:r w:rsidRPr="009D4273">
        <w:rPr>
          <w:rFonts w:ascii="Sylfaen" w:hAnsi="Sylfaen"/>
          <w:b/>
          <w:sz w:val="24"/>
          <w:szCs w:val="24"/>
        </w:rPr>
        <w:t>Մասնագիտություն</w:t>
      </w:r>
      <w:r w:rsidR="003F3384" w:rsidRPr="009D4273">
        <w:rPr>
          <w:rFonts w:ascii="Sylfaen" w:hAnsi="Sylfaen"/>
          <w:b/>
          <w:sz w:val="24"/>
          <w:szCs w:val="24"/>
        </w:rPr>
        <w:t>/</w:t>
      </w:r>
      <w:r w:rsidRPr="009D4273">
        <w:rPr>
          <w:rFonts w:ascii="Sylfaen" w:hAnsi="Sylfaen"/>
          <w:b/>
          <w:sz w:val="24"/>
          <w:szCs w:val="24"/>
        </w:rPr>
        <w:t>ուղղություն</w:t>
      </w:r>
      <w:r w:rsidR="003F3384" w:rsidRPr="009D4273">
        <w:rPr>
          <w:rFonts w:ascii="Sylfaen" w:hAnsi="Sylfaen"/>
          <w:b/>
          <w:szCs w:val="24"/>
        </w:rPr>
        <w:t>՝</w:t>
      </w:r>
      <w:r w:rsidR="003F3384">
        <w:rPr>
          <w:rFonts w:ascii="Sylfaen" w:hAnsi="Sylfaen"/>
          <w:szCs w:val="24"/>
        </w:rPr>
        <w:t xml:space="preserve"> </w:t>
      </w:r>
      <w:r w:rsidRPr="00B01D57">
        <w:rPr>
          <w:rFonts w:ascii="Sylfaen" w:hAnsi="Sylfaen"/>
          <w:noProof/>
          <w:sz w:val="24"/>
          <w:szCs w:val="24"/>
          <w:lang w:val="hy-AM"/>
        </w:rPr>
        <w:t>«</w:t>
      </w:r>
      <w:r w:rsidR="008D6FC8" w:rsidRPr="00B01D57">
        <w:rPr>
          <w:rFonts w:ascii="Sylfaen" w:hAnsi="Sylfaen"/>
          <w:noProof/>
          <w:sz w:val="24"/>
          <w:szCs w:val="24"/>
          <w:lang w:val="hy-AM"/>
        </w:rPr>
        <w:t>Ֆիզիկական</w:t>
      </w:r>
      <w:r w:rsidR="00232EE3" w:rsidRPr="00B01D57">
        <w:rPr>
          <w:rFonts w:ascii="Sylfaen" w:hAnsi="Sylfaen"/>
          <w:noProof/>
          <w:sz w:val="24"/>
          <w:szCs w:val="24"/>
        </w:rPr>
        <w:t xml:space="preserve"> </w:t>
      </w:r>
      <w:r w:rsidRPr="00B01D57">
        <w:rPr>
          <w:rFonts w:ascii="Sylfaen" w:hAnsi="Sylfaen"/>
          <w:noProof/>
          <w:sz w:val="24"/>
          <w:szCs w:val="24"/>
          <w:lang w:val="hy-AM"/>
        </w:rPr>
        <w:t>դաստիարակություն</w:t>
      </w:r>
      <w:r w:rsidR="00232EE3" w:rsidRPr="00B01D57">
        <w:rPr>
          <w:rFonts w:ascii="Sylfaen" w:hAnsi="Sylfaen"/>
          <w:noProof/>
          <w:sz w:val="24"/>
          <w:szCs w:val="24"/>
        </w:rPr>
        <w:t xml:space="preserve"> </w:t>
      </w:r>
      <w:r w:rsidR="008D6FC8" w:rsidRPr="00B01D57">
        <w:rPr>
          <w:rFonts w:ascii="Sylfaen" w:hAnsi="Sylfaen"/>
          <w:noProof/>
          <w:sz w:val="24"/>
          <w:szCs w:val="24"/>
          <w:lang w:val="hy-AM"/>
        </w:rPr>
        <w:t>և</w:t>
      </w:r>
      <w:r w:rsidR="00232EE3" w:rsidRPr="00B01D57">
        <w:rPr>
          <w:rFonts w:ascii="Sylfaen" w:hAnsi="Sylfaen"/>
          <w:noProof/>
          <w:sz w:val="24"/>
          <w:szCs w:val="24"/>
        </w:rPr>
        <w:t xml:space="preserve"> </w:t>
      </w:r>
      <w:r w:rsidR="003F3384" w:rsidRPr="00B01D57">
        <w:rPr>
          <w:rFonts w:ascii="Sylfaen" w:hAnsi="Sylfaen"/>
          <w:noProof/>
          <w:sz w:val="24"/>
          <w:szCs w:val="24"/>
          <w:lang w:val="hy-AM"/>
        </w:rPr>
        <w:t xml:space="preserve">սպորտային </w:t>
      </w:r>
      <w:r w:rsidR="003F3384" w:rsidRPr="00B01D57">
        <w:rPr>
          <w:rFonts w:ascii="Sylfaen" w:hAnsi="Sylfaen"/>
          <w:noProof/>
          <w:sz w:val="24"/>
          <w:szCs w:val="24"/>
        </w:rPr>
        <w:t>մ</w:t>
      </w:r>
      <w:r w:rsidR="008D6FC8" w:rsidRPr="00B01D57">
        <w:rPr>
          <w:rFonts w:ascii="Sylfaen" w:hAnsi="Sylfaen"/>
          <w:noProof/>
          <w:sz w:val="24"/>
          <w:szCs w:val="24"/>
          <w:lang w:val="hy-AM"/>
        </w:rPr>
        <w:t>արզում</w:t>
      </w:r>
      <w:r w:rsidR="00C319C5" w:rsidRPr="00B01D57">
        <w:rPr>
          <w:rFonts w:ascii="Sylfaen" w:hAnsi="Sylfaen"/>
          <w:noProof/>
          <w:sz w:val="24"/>
          <w:szCs w:val="24"/>
          <w:lang w:val="hy-AM"/>
        </w:rPr>
        <w:t>ներ»</w:t>
      </w:r>
      <w:r w:rsidR="003F3384" w:rsidRPr="00B01D57">
        <w:rPr>
          <w:rFonts w:ascii="Sylfaen" w:hAnsi="Sylfaen"/>
          <w:noProof/>
          <w:sz w:val="24"/>
          <w:szCs w:val="24"/>
        </w:rPr>
        <w:t xml:space="preserve">  (դասիչ՝ </w:t>
      </w:r>
      <w:r w:rsidRPr="00B01D57">
        <w:rPr>
          <w:rFonts w:ascii="Sylfaen" w:hAnsi="Sylfaen"/>
          <w:noProof/>
          <w:sz w:val="24"/>
          <w:szCs w:val="24"/>
          <w:lang w:val="hy-AM"/>
        </w:rPr>
        <w:t xml:space="preserve"> </w:t>
      </w:r>
      <w:r w:rsidR="00400CB7">
        <w:rPr>
          <w:rFonts w:ascii="Sylfaen" w:hAnsi="Sylfaen"/>
          <w:noProof/>
          <w:sz w:val="24"/>
          <w:szCs w:val="24"/>
          <w:u w:val="thick"/>
          <w:lang w:val="hy-AM"/>
        </w:rPr>
        <w:t>011401.09</w:t>
      </w:r>
      <w:r w:rsidRPr="00B01D57">
        <w:rPr>
          <w:rFonts w:ascii="Sylfaen" w:hAnsi="Sylfaen"/>
          <w:noProof/>
          <w:sz w:val="24"/>
          <w:szCs w:val="24"/>
          <w:u w:val="thick"/>
          <w:lang w:val="hy-AM"/>
        </w:rPr>
        <w:t>.6</w:t>
      </w:r>
      <w:r w:rsidR="003F3384" w:rsidRPr="00B01D57">
        <w:rPr>
          <w:rFonts w:ascii="Sylfaen" w:hAnsi="Sylfaen"/>
          <w:noProof/>
          <w:sz w:val="24"/>
          <w:szCs w:val="24"/>
          <w:u w:val="thick"/>
        </w:rPr>
        <w:t>)</w:t>
      </w:r>
    </w:p>
    <w:p w14:paraId="5D88F3B1" w14:textId="77777777" w:rsidR="008D6FC8" w:rsidRPr="00E56429" w:rsidRDefault="008D6FC8" w:rsidP="003F3384">
      <w:pPr>
        <w:spacing w:after="0"/>
        <w:rPr>
          <w:rFonts w:ascii="Sylfaen" w:hAnsi="Sylfaen"/>
          <w:sz w:val="24"/>
          <w:szCs w:val="24"/>
          <w:u w:val="single"/>
        </w:rPr>
      </w:pPr>
      <w:r w:rsidRPr="009D4273">
        <w:rPr>
          <w:rFonts w:ascii="Sylfaen" w:hAnsi="Sylfaen"/>
          <w:b/>
          <w:sz w:val="24"/>
          <w:szCs w:val="24"/>
          <w:u w:val="single"/>
        </w:rPr>
        <w:t>Որակավորումը</w:t>
      </w:r>
      <w:r w:rsidR="00C319C5" w:rsidRPr="009D4273">
        <w:rPr>
          <w:rFonts w:ascii="Sylfaen" w:hAnsi="Sylfaen"/>
          <w:b/>
          <w:sz w:val="24"/>
          <w:szCs w:val="24"/>
          <w:lang w:val="hy-AM"/>
        </w:rPr>
        <w:t>՝</w:t>
      </w:r>
      <w:r w:rsidR="00EE5916" w:rsidRPr="003F3384">
        <w:rPr>
          <w:rFonts w:ascii="Sylfaen" w:hAnsi="Sylfaen"/>
          <w:sz w:val="24"/>
          <w:szCs w:val="24"/>
        </w:rPr>
        <w:t xml:space="preserve"> </w:t>
      </w:r>
      <w:r w:rsidR="00C319C5" w:rsidRPr="003F3384">
        <w:rPr>
          <w:rFonts w:ascii="Sylfaen" w:hAnsi="Sylfaen"/>
          <w:sz w:val="24"/>
          <w:szCs w:val="24"/>
          <w:lang w:val="hy-AM"/>
        </w:rPr>
        <w:t xml:space="preserve"> </w:t>
      </w:r>
      <w:r w:rsidR="003F3384">
        <w:rPr>
          <w:rFonts w:ascii="Sylfaen" w:hAnsi="Sylfaen"/>
          <w:sz w:val="24"/>
          <w:szCs w:val="24"/>
        </w:rPr>
        <w:t xml:space="preserve">   </w:t>
      </w:r>
      <w:r w:rsidR="00400CB7">
        <w:rPr>
          <w:rFonts w:ascii="Sylfaen" w:hAnsi="Sylfaen"/>
          <w:sz w:val="24"/>
          <w:szCs w:val="24"/>
          <w:u w:val="single"/>
          <w:lang w:val="hy-AM"/>
        </w:rPr>
        <w:t>Մ</w:t>
      </w:r>
      <w:r w:rsidR="003F3384">
        <w:rPr>
          <w:rFonts w:ascii="Sylfaen" w:hAnsi="Sylfaen"/>
          <w:sz w:val="24"/>
          <w:szCs w:val="24"/>
          <w:u w:val="single"/>
        </w:rPr>
        <w:t>անկավարժության բակալավր</w:t>
      </w:r>
    </w:p>
    <w:p w14:paraId="69F9AFD4" w14:textId="77777777" w:rsidR="008D6FC8" w:rsidRPr="00E56429" w:rsidRDefault="008D6FC8" w:rsidP="003F3384">
      <w:pPr>
        <w:spacing w:after="0"/>
        <w:rPr>
          <w:rFonts w:ascii="Sylfaen" w:hAnsi="Sylfaen"/>
          <w:sz w:val="24"/>
          <w:szCs w:val="24"/>
          <w:u w:val="single"/>
        </w:rPr>
      </w:pPr>
      <w:r w:rsidRPr="009D4273">
        <w:rPr>
          <w:rFonts w:ascii="Sylfaen" w:hAnsi="Sylfaen"/>
          <w:b/>
          <w:sz w:val="24"/>
          <w:szCs w:val="24"/>
        </w:rPr>
        <w:t>Ֆակուլտետ</w:t>
      </w:r>
      <w:r w:rsidR="00C319C5" w:rsidRPr="009D4273">
        <w:rPr>
          <w:rFonts w:ascii="Sylfaen" w:hAnsi="Sylfaen"/>
          <w:b/>
          <w:sz w:val="24"/>
          <w:szCs w:val="24"/>
          <w:lang w:val="hy-AM"/>
        </w:rPr>
        <w:t>՝</w:t>
      </w:r>
      <w:r w:rsidR="00C319C5" w:rsidRPr="00E56429">
        <w:rPr>
          <w:rFonts w:ascii="Sylfaen" w:hAnsi="Sylfaen"/>
          <w:sz w:val="24"/>
          <w:szCs w:val="24"/>
          <w:lang w:val="hy-AM"/>
        </w:rPr>
        <w:t xml:space="preserve"> </w:t>
      </w:r>
      <w:r w:rsidR="00EE5916" w:rsidRPr="00E56429">
        <w:rPr>
          <w:rFonts w:ascii="Sylfaen" w:hAnsi="Sylfaen"/>
          <w:sz w:val="24"/>
          <w:szCs w:val="24"/>
        </w:rPr>
        <w:t xml:space="preserve"> </w:t>
      </w:r>
      <w:r w:rsidR="003F3384">
        <w:rPr>
          <w:rFonts w:ascii="Sylfaen" w:hAnsi="Sylfaen"/>
          <w:sz w:val="24"/>
          <w:szCs w:val="24"/>
        </w:rPr>
        <w:t xml:space="preserve">           </w:t>
      </w:r>
      <w:r w:rsidR="003F3384">
        <w:rPr>
          <w:rFonts w:ascii="Sylfaen" w:hAnsi="Sylfaen"/>
          <w:sz w:val="24"/>
          <w:szCs w:val="24"/>
          <w:u w:val="single"/>
        </w:rPr>
        <w:t>Հասարակական գիտությունների</w:t>
      </w:r>
    </w:p>
    <w:p w14:paraId="2ADB52C0" w14:textId="77777777" w:rsidR="008D6FC8" w:rsidRPr="00400CB7" w:rsidRDefault="008D6FC8" w:rsidP="003F3384">
      <w:pPr>
        <w:tabs>
          <w:tab w:val="left" w:pos="3261"/>
        </w:tabs>
        <w:spacing w:after="0"/>
        <w:rPr>
          <w:rFonts w:ascii="Sylfaen" w:hAnsi="Sylfaen"/>
          <w:sz w:val="24"/>
          <w:szCs w:val="24"/>
          <w:u w:val="single"/>
          <w:lang w:val="hy-AM"/>
        </w:rPr>
      </w:pPr>
      <w:r w:rsidRPr="009D4273">
        <w:rPr>
          <w:rFonts w:ascii="Sylfaen" w:hAnsi="Sylfaen"/>
          <w:b/>
          <w:sz w:val="24"/>
          <w:szCs w:val="24"/>
        </w:rPr>
        <w:t>Ուսուցման</w:t>
      </w:r>
      <w:r w:rsidR="00F720A0" w:rsidRPr="009D4273">
        <w:rPr>
          <w:rFonts w:ascii="Sylfaen" w:hAnsi="Sylfaen"/>
          <w:b/>
          <w:sz w:val="24"/>
          <w:szCs w:val="24"/>
        </w:rPr>
        <w:t xml:space="preserve"> </w:t>
      </w:r>
      <w:r w:rsidRPr="009D4273">
        <w:rPr>
          <w:rFonts w:ascii="Sylfaen" w:hAnsi="Sylfaen"/>
          <w:b/>
          <w:sz w:val="24"/>
          <w:szCs w:val="24"/>
        </w:rPr>
        <w:t>ձև</w:t>
      </w:r>
      <w:r w:rsidR="00C319C5" w:rsidRPr="009D4273">
        <w:rPr>
          <w:rFonts w:ascii="Sylfaen" w:hAnsi="Sylfaen"/>
          <w:b/>
          <w:sz w:val="24"/>
          <w:szCs w:val="24"/>
          <w:lang w:val="hy-AM"/>
        </w:rPr>
        <w:t>՝</w:t>
      </w:r>
      <w:r w:rsidR="00C319C5" w:rsidRPr="00E56429">
        <w:rPr>
          <w:rFonts w:ascii="Sylfaen" w:hAnsi="Sylfaen"/>
          <w:sz w:val="24"/>
          <w:szCs w:val="24"/>
          <w:lang w:val="hy-AM"/>
        </w:rPr>
        <w:t xml:space="preserve"> </w:t>
      </w:r>
      <w:r w:rsidR="00F720A0" w:rsidRPr="00E56429">
        <w:rPr>
          <w:rFonts w:ascii="Sylfaen" w:hAnsi="Sylfaen"/>
          <w:sz w:val="24"/>
          <w:szCs w:val="24"/>
        </w:rPr>
        <w:t xml:space="preserve"> </w:t>
      </w:r>
      <w:r w:rsidR="00400CB7">
        <w:rPr>
          <w:rFonts w:ascii="Sylfaen" w:hAnsi="Sylfaen"/>
          <w:sz w:val="24"/>
          <w:szCs w:val="24"/>
        </w:rPr>
        <w:t xml:space="preserve"> </w:t>
      </w:r>
      <w:r w:rsidR="00400CB7">
        <w:rPr>
          <w:rFonts w:ascii="Sylfaen" w:hAnsi="Sylfaen"/>
          <w:sz w:val="24"/>
          <w:szCs w:val="24"/>
          <w:lang w:val="hy-AM"/>
        </w:rPr>
        <w:t xml:space="preserve">      </w:t>
      </w:r>
      <w:r w:rsidR="003F3384">
        <w:rPr>
          <w:rFonts w:ascii="Sylfaen" w:hAnsi="Sylfaen"/>
          <w:sz w:val="24"/>
          <w:szCs w:val="24"/>
        </w:rPr>
        <w:t xml:space="preserve"> </w:t>
      </w:r>
      <w:r w:rsidR="00400CB7">
        <w:rPr>
          <w:rFonts w:ascii="Sylfaen" w:hAnsi="Sylfaen"/>
          <w:sz w:val="24"/>
          <w:szCs w:val="24"/>
          <w:lang w:val="hy-AM"/>
        </w:rPr>
        <w:t>Հ</w:t>
      </w:r>
      <w:r w:rsidRPr="003F3384">
        <w:rPr>
          <w:rFonts w:ascii="Sylfaen" w:hAnsi="Sylfaen"/>
          <w:sz w:val="24"/>
          <w:szCs w:val="24"/>
        </w:rPr>
        <w:t>եռակա</w:t>
      </w:r>
      <w:r w:rsidR="00EE5916" w:rsidRPr="003F3384">
        <w:rPr>
          <w:rFonts w:ascii="Sylfaen" w:hAnsi="Sylfaen"/>
          <w:sz w:val="24"/>
          <w:szCs w:val="24"/>
        </w:rPr>
        <w:t xml:space="preserve"> </w:t>
      </w:r>
      <w:r w:rsidR="003F3384">
        <w:rPr>
          <w:rFonts w:ascii="Sylfaen" w:hAnsi="Sylfaen"/>
          <w:sz w:val="24"/>
          <w:szCs w:val="24"/>
        </w:rPr>
        <w:t>(</w:t>
      </w:r>
      <w:r w:rsidR="00F154BE">
        <w:rPr>
          <w:rFonts w:ascii="Sylfaen" w:hAnsi="Sylfaen"/>
          <w:sz w:val="24"/>
          <w:szCs w:val="24"/>
          <w:lang w:val="hy-AM"/>
        </w:rPr>
        <w:t>10</w:t>
      </w:r>
      <w:r w:rsidRPr="003F3384">
        <w:rPr>
          <w:rFonts w:ascii="Sylfaen" w:hAnsi="Sylfaen"/>
          <w:sz w:val="24"/>
          <w:szCs w:val="24"/>
        </w:rPr>
        <w:t>-րդ</w:t>
      </w:r>
      <w:r w:rsidR="00EE5916" w:rsidRPr="003F3384">
        <w:rPr>
          <w:rFonts w:ascii="Sylfaen" w:hAnsi="Sylfaen"/>
          <w:sz w:val="24"/>
          <w:szCs w:val="24"/>
        </w:rPr>
        <w:t xml:space="preserve"> </w:t>
      </w:r>
      <w:r w:rsidRPr="003F3384">
        <w:rPr>
          <w:rFonts w:ascii="Sylfaen" w:hAnsi="Sylfaen"/>
          <w:sz w:val="24"/>
          <w:szCs w:val="24"/>
        </w:rPr>
        <w:t>կիսամյակ</w:t>
      </w:r>
      <w:r w:rsidR="003F3384">
        <w:rPr>
          <w:rFonts w:ascii="Sylfaen" w:hAnsi="Sylfaen"/>
          <w:sz w:val="24"/>
          <w:szCs w:val="24"/>
        </w:rPr>
        <w:t>)</w:t>
      </w:r>
    </w:p>
    <w:p w14:paraId="3B025775" w14:textId="77777777" w:rsidR="008D6FC8" w:rsidRPr="00E56429" w:rsidRDefault="008D6FC8" w:rsidP="003F3384">
      <w:pPr>
        <w:spacing w:after="0"/>
        <w:rPr>
          <w:rFonts w:ascii="Sylfaen" w:hAnsi="Sylfaen"/>
          <w:sz w:val="24"/>
          <w:szCs w:val="24"/>
        </w:rPr>
      </w:pPr>
    </w:p>
    <w:p w14:paraId="63E1F6D3" w14:textId="77777777" w:rsidR="00EC00B2" w:rsidRDefault="00EC00B2" w:rsidP="003F3384">
      <w:pPr>
        <w:spacing w:after="0"/>
        <w:jc w:val="right"/>
        <w:rPr>
          <w:rFonts w:ascii="Sylfaen" w:hAnsi="Sylfaen"/>
          <w:sz w:val="24"/>
          <w:szCs w:val="24"/>
        </w:rPr>
      </w:pPr>
    </w:p>
    <w:p w14:paraId="6EC6D5E4" w14:textId="77777777" w:rsidR="00EC00B2" w:rsidRDefault="00EC00B2" w:rsidP="009D4273">
      <w:pPr>
        <w:spacing w:after="0"/>
        <w:jc w:val="right"/>
        <w:rPr>
          <w:rFonts w:ascii="Sylfaen" w:hAnsi="Sylfaen"/>
          <w:sz w:val="24"/>
          <w:szCs w:val="24"/>
        </w:rPr>
      </w:pPr>
    </w:p>
    <w:p w14:paraId="5D08727A" w14:textId="77777777" w:rsidR="008D6FC8" w:rsidRPr="009D4273" w:rsidRDefault="008D6FC8" w:rsidP="009D4273">
      <w:pPr>
        <w:spacing w:after="0"/>
        <w:jc w:val="right"/>
        <w:rPr>
          <w:rFonts w:ascii="Sylfaen" w:hAnsi="Sylfaen"/>
          <w:b/>
          <w:sz w:val="24"/>
          <w:szCs w:val="24"/>
        </w:rPr>
      </w:pPr>
      <w:r w:rsidRPr="009D4273">
        <w:rPr>
          <w:rFonts w:ascii="Sylfaen" w:hAnsi="Sylfaen"/>
          <w:b/>
          <w:sz w:val="24"/>
          <w:szCs w:val="24"/>
        </w:rPr>
        <w:t>Հաստատված</w:t>
      </w:r>
      <w:r w:rsidR="00EE5916" w:rsidRPr="009D4273">
        <w:rPr>
          <w:rFonts w:ascii="Sylfaen" w:hAnsi="Sylfaen"/>
          <w:b/>
          <w:sz w:val="24"/>
          <w:szCs w:val="24"/>
        </w:rPr>
        <w:t xml:space="preserve"> </w:t>
      </w:r>
      <w:r w:rsidRPr="009D4273">
        <w:rPr>
          <w:rFonts w:ascii="Sylfaen" w:hAnsi="Sylfaen"/>
          <w:b/>
          <w:sz w:val="24"/>
          <w:szCs w:val="24"/>
        </w:rPr>
        <w:t>է</w:t>
      </w:r>
      <w:r w:rsidR="00EE5916" w:rsidRPr="009D4273">
        <w:rPr>
          <w:rFonts w:ascii="Sylfaen" w:hAnsi="Sylfaen"/>
          <w:b/>
          <w:sz w:val="24"/>
          <w:szCs w:val="24"/>
        </w:rPr>
        <w:t xml:space="preserve"> </w:t>
      </w:r>
      <w:r w:rsidRPr="009D4273">
        <w:rPr>
          <w:rFonts w:ascii="Sylfaen" w:hAnsi="Sylfaen"/>
          <w:b/>
          <w:sz w:val="24"/>
          <w:szCs w:val="24"/>
        </w:rPr>
        <w:t>ամբիոնի</w:t>
      </w:r>
      <w:r w:rsidR="00EE5916" w:rsidRPr="009D4273">
        <w:rPr>
          <w:rFonts w:ascii="Sylfaen" w:hAnsi="Sylfaen"/>
          <w:b/>
          <w:sz w:val="24"/>
          <w:szCs w:val="24"/>
        </w:rPr>
        <w:t xml:space="preserve"> </w:t>
      </w:r>
      <w:r w:rsidRPr="009D4273">
        <w:rPr>
          <w:rFonts w:ascii="Sylfaen" w:hAnsi="Sylfaen"/>
          <w:b/>
          <w:sz w:val="24"/>
          <w:szCs w:val="24"/>
        </w:rPr>
        <w:t>նիստում</w:t>
      </w:r>
    </w:p>
    <w:p w14:paraId="281CACD4" w14:textId="77777777" w:rsidR="008D6FC8" w:rsidRPr="008B36BA" w:rsidRDefault="008D6FC8" w:rsidP="009D4273">
      <w:pPr>
        <w:spacing w:after="0"/>
        <w:jc w:val="right"/>
        <w:rPr>
          <w:rFonts w:ascii="Sylfaen" w:hAnsi="Sylfaen"/>
          <w:sz w:val="24"/>
          <w:szCs w:val="24"/>
          <w:u w:val="single"/>
        </w:rPr>
      </w:pPr>
      <w:r w:rsidRPr="002E0206">
        <w:rPr>
          <w:rFonts w:ascii="Sylfaen" w:hAnsi="Sylfaen"/>
          <w:sz w:val="24"/>
          <w:szCs w:val="24"/>
        </w:rPr>
        <w:t>(</w:t>
      </w:r>
      <w:r w:rsidR="00195EBA" w:rsidRPr="002E0206">
        <w:rPr>
          <w:rFonts w:ascii="Sylfaen" w:hAnsi="Sylfaen"/>
          <w:sz w:val="24"/>
          <w:szCs w:val="24"/>
        </w:rPr>
        <w:t xml:space="preserve">կայացած՝ </w:t>
      </w:r>
      <w:r w:rsidR="00400CB7">
        <w:rPr>
          <w:rFonts w:ascii="Sylfaen" w:hAnsi="Sylfaen"/>
          <w:sz w:val="24"/>
          <w:szCs w:val="24"/>
          <w:lang w:val="hy-AM"/>
        </w:rPr>
        <w:t>_________</w:t>
      </w:r>
      <w:r w:rsidR="00195EBA" w:rsidRPr="001C57F9">
        <w:rPr>
          <w:rFonts w:ascii="Sylfaen" w:hAnsi="Sylfaen"/>
          <w:sz w:val="24"/>
          <w:szCs w:val="24"/>
        </w:rPr>
        <w:t xml:space="preserve">, արձ. </w:t>
      </w:r>
      <w:r w:rsidR="00306AE5">
        <w:rPr>
          <w:rFonts w:ascii="Sylfaen" w:hAnsi="Sylfaen"/>
          <w:sz w:val="24"/>
          <w:szCs w:val="24"/>
          <w:lang w:val="hy-AM"/>
        </w:rPr>
        <w:t>թ</w:t>
      </w:r>
      <w:r w:rsidR="00195EBA" w:rsidRPr="001C57F9">
        <w:rPr>
          <w:rFonts w:ascii="Sylfaen" w:hAnsi="Sylfaen"/>
          <w:sz w:val="24"/>
          <w:szCs w:val="24"/>
        </w:rPr>
        <w:t>իվ</w:t>
      </w:r>
      <w:r w:rsidR="00400CB7">
        <w:rPr>
          <w:rFonts w:ascii="Sylfaen" w:hAnsi="Sylfaen"/>
          <w:sz w:val="24"/>
          <w:szCs w:val="24"/>
          <w:lang w:val="hy-AM"/>
        </w:rPr>
        <w:t xml:space="preserve"> ____</w:t>
      </w:r>
      <w:r w:rsidR="00306AE5" w:rsidRPr="008B36BA">
        <w:rPr>
          <w:rFonts w:ascii="Sylfaen" w:hAnsi="Sylfaen"/>
          <w:sz w:val="24"/>
          <w:szCs w:val="24"/>
        </w:rPr>
        <w:t>)</w:t>
      </w:r>
    </w:p>
    <w:p w14:paraId="6F1F1A2E" w14:textId="77777777" w:rsidR="009D4273" w:rsidRPr="009D4273" w:rsidRDefault="009D4273" w:rsidP="009D4273">
      <w:pPr>
        <w:spacing w:after="0"/>
        <w:jc w:val="right"/>
        <w:rPr>
          <w:rFonts w:ascii="Sylfaen" w:hAnsi="Sylfaen"/>
          <w:sz w:val="8"/>
          <w:szCs w:val="24"/>
        </w:rPr>
      </w:pPr>
    </w:p>
    <w:p w14:paraId="173C3666" w14:textId="77777777" w:rsidR="008D6FC8" w:rsidRPr="001C57F9" w:rsidRDefault="008D6FC8" w:rsidP="009D4273">
      <w:pPr>
        <w:spacing w:after="0"/>
        <w:jc w:val="right"/>
        <w:rPr>
          <w:rFonts w:ascii="Courier New" w:eastAsia="MS Mincho" w:hAnsi="Courier New" w:cs="Courier New"/>
          <w:b/>
          <w:sz w:val="24"/>
          <w:szCs w:val="24"/>
          <w:lang w:val="hy-AM"/>
        </w:rPr>
      </w:pPr>
      <w:r w:rsidRPr="009D4273">
        <w:rPr>
          <w:rFonts w:ascii="Sylfaen" w:hAnsi="Sylfaen"/>
          <w:b/>
          <w:sz w:val="24"/>
          <w:szCs w:val="24"/>
        </w:rPr>
        <w:t>Ամբիոնի</w:t>
      </w:r>
      <w:r w:rsidR="00EE5916" w:rsidRPr="009D4273">
        <w:rPr>
          <w:rFonts w:ascii="Sylfaen" w:hAnsi="Sylfaen"/>
          <w:b/>
          <w:sz w:val="24"/>
          <w:szCs w:val="24"/>
        </w:rPr>
        <w:t xml:space="preserve"> </w:t>
      </w:r>
      <w:r w:rsidRPr="009D4273">
        <w:rPr>
          <w:rFonts w:ascii="Sylfaen" w:hAnsi="Sylfaen"/>
          <w:b/>
          <w:sz w:val="24"/>
          <w:szCs w:val="24"/>
        </w:rPr>
        <w:t>վարիչ՝</w:t>
      </w:r>
      <w:r w:rsidR="00195EBA" w:rsidRPr="009D4273">
        <w:rPr>
          <w:rFonts w:ascii="Sylfaen" w:hAnsi="Sylfaen"/>
          <w:b/>
          <w:sz w:val="24"/>
          <w:szCs w:val="24"/>
        </w:rPr>
        <w:t xml:space="preserve">  </w:t>
      </w:r>
      <w:r w:rsidR="001D3278" w:rsidRPr="009D4273">
        <w:rPr>
          <w:rFonts w:ascii="Sylfaen" w:hAnsi="Sylfaen"/>
          <w:b/>
          <w:sz w:val="24"/>
          <w:szCs w:val="24"/>
        </w:rPr>
        <w:t xml:space="preserve">/                 /  </w:t>
      </w:r>
      <w:r w:rsidR="001C57F9" w:rsidRPr="001C57F9">
        <w:rPr>
          <w:rFonts w:ascii="Sylfaen" w:hAnsi="Sylfaen"/>
          <w:b/>
          <w:sz w:val="24"/>
          <w:szCs w:val="24"/>
          <w:lang w:val="hy-AM"/>
        </w:rPr>
        <w:t>Ա</w:t>
      </w:r>
      <w:r w:rsidR="001C57F9" w:rsidRPr="001C57F9">
        <w:rPr>
          <w:rFonts w:ascii="Sylfaen" w:eastAsia="MS Mincho" w:hAnsi="MS Mincho" w:cs="MS Mincho"/>
          <w:b/>
          <w:sz w:val="24"/>
          <w:szCs w:val="24"/>
          <w:lang w:val="hy-AM"/>
        </w:rPr>
        <w:t>․</w:t>
      </w:r>
      <w:r w:rsidR="001C57F9" w:rsidRPr="001C57F9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</w:t>
      </w:r>
      <w:r w:rsidR="001C57F9" w:rsidRPr="001C57F9">
        <w:rPr>
          <w:rFonts w:ascii="Sylfaen" w:eastAsia="MS Mincho" w:hAnsi="Sylfaen" w:cs="Courier New"/>
          <w:b/>
          <w:sz w:val="24"/>
          <w:szCs w:val="24"/>
          <w:lang w:val="hy-AM"/>
        </w:rPr>
        <w:t>Բարսեղյան</w:t>
      </w:r>
    </w:p>
    <w:p w14:paraId="7BFF98E1" w14:textId="77777777" w:rsidR="009D4273" w:rsidRPr="009D4273" w:rsidRDefault="009D4273" w:rsidP="009D4273">
      <w:pPr>
        <w:spacing w:after="0"/>
        <w:jc w:val="right"/>
        <w:rPr>
          <w:rFonts w:ascii="Sylfaen" w:hAnsi="Sylfaen"/>
          <w:b/>
          <w:sz w:val="8"/>
          <w:szCs w:val="24"/>
        </w:rPr>
      </w:pPr>
    </w:p>
    <w:p w14:paraId="1798E7ED" w14:textId="77777777" w:rsidR="001D3278" w:rsidRDefault="008D6FC8" w:rsidP="009D4273">
      <w:pPr>
        <w:spacing w:after="0"/>
        <w:jc w:val="right"/>
        <w:rPr>
          <w:rFonts w:ascii="Sylfaen" w:hAnsi="Sylfaen"/>
          <w:sz w:val="24"/>
          <w:szCs w:val="24"/>
        </w:rPr>
      </w:pPr>
      <w:r w:rsidRPr="00E56429">
        <w:rPr>
          <w:rFonts w:ascii="Sylfaen" w:hAnsi="Sylfaen"/>
          <w:sz w:val="24"/>
          <w:szCs w:val="24"/>
        </w:rPr>
        <w:t xml:space="preserve">Հաստատված է </w:t>
      </w:r>
      <w:r w:rsidR="001D3278">
        <w:rPr>
          <w:rFonts w:ascii="Sylfaen" w:hAnsi="Sylfaen"/>
          <w:sz w:val="24"/>
          <w:szCs w:val="24"/>
        </w:rPr>
        <w:t>Հասարակական գիտությունների</w:t>
      </w:r>
    </w:p>
    <w:p w14:paraId="6006300F" w14:textId="77777777" w:rsidR="008D6FC8" w:rsidRPr="00E56429" w:rsidRDefault="00EE5916" w:rsidP="009D4273">
      <w:pPr>
        <w:spacing w:after="0"/>
        <w:jc w:val="right"/>
        <w:rPr>
          <w:rFonts w:ascii="Sylfaen" w:hAnsi="Sylfaen"/>
          <w:sz w:val="24"/>
          <w:szCs w:val="24"/>
        </w:rPr>
      </w:pPr>
      <w:r w:rsidRPr="00E56429">
        <w:rPr>
          <w:rFonts w:ascii="Sylfaen" w:hAnsi="Sylfaen"/>
          <w:sz w:val="24"/>
          <w:szCs w:val="24"/>
        </w:rPr>
        <w:t xml:space="preserve"> </w:t>
      </w:r>
      <w:r w:rsidR="001D3278" w:rsidRPr="00E56429">
        <w:rPr>
          <w:rFonts w:ascii="Sylfaen" w:hAnsi="Sylfaen"/>
          <w:sz w:val="24"/>
          <w:szCs w:val="24"/>
        </w:rPr>
        <w:t>Ֆ</w:t>
      </w:r>
      <w:r w:rsidR="008D6FC8" w:rsidRPr="00E56429">
        <w:rPr>
          <w:rFonts w:ascii="Sylfaen" w:hAnsi="Sylfaen"/>
          <w:sz w:val="24"/>
          <w:szCs w:val="24"/>
        </w:rPr>
        <w:t>ակուլտետի</w:t>
      </w:r>
      <w:r w:rsidR="001D3278">
        <w:rPr>
          <w:rFonts w:ascii="Sylfaen" w:hAnsi="Sylfaen"/>
          <w:sz w:val="24"/>
          <w:szCs w:val="24"/>
        </w:rPr>
        <w:t xml:space="preserve"> գ</w:t>
      </w:r>
      <w:r w:rsidR="008D6FC8" w:rsidRPr="00E56429">
        <w:rPr>
          <w:rFonts w:ascii="Sylfaen" w:hAnsi="Sylfaen"/>
          <w:sz w:val="24"/>
          <w:szCs w:val="24"/>
        </w:rPr>
        <w:t>իտական</w:t>
      </w:r>
      <w:r w:rsidR="00195EBA"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>խորհրդի</w:t>
      </w:r>
      <w:r w:rsidRPr="00E56429">
        <w:rPr>
          <w:rFonts w:ascii="Sylfaen" w:hAnsi="Sylfaen"/>
          <w:sz w:val="24"/>
          <w:szCs w:val="24"/>
        </w:rPr>
        <w:t xml:space="preserve"> </w:t>
      </w:r>
      <w:r w:rsidR="008D6FC8" w:rsidRPr="00E56429">
        <w:rPr>
          <w:rFonts w:ascii="Sylfaen" w:hAnsi="Sylfaen"/>
          <w:sz w:val="24"/>
          <w:szCs w:val="24"/>
        </w:rPr>
        <w:t>նիստում</w:t>
      </w:r>
    </w:p>
    <w:p w14:paraId="686E9BCB" w14:textId="77777777" w:rsidR="008D6FC8" w:rsidRDefault="00885C40" w:rsidP="009D4273">
      <w:pPr>
        <w:spacing w:after="0"/>
        <w:jc w:val="right"/>
        <w:rPr>
          <w:rFonts w:ascii="Sylfaen" w:hAnsi="Sylfaen"/>
          <w:sz w:val="24"/>
          <w:szCs w:val="24"/>
        </w:rPr>
      </w:pPr>
      <w:r w:rsidRPr="00E56429">
        <w:rPr>
          <w:rFonts w:ascii="Sylfaen" w:hAnsi="Sylfaen"/>
          <w:sz w:val="24"/>
          <w:szCs w:val="24"/>
        </w:rPr>
        <w:t xml:space="preserve">                                                                                     </w:t>
      </w:r>
      <w:r w:rsidR="008D6FC8" w:rsidRPr="002E0206">
        <w:rPr>
          <w:rFonts w:ascii="Sylfaen" w:hAnsi="Sylfaen"/>
          <w:sz w:val="24"/>
          <w:szCs w:val="24"/>
        </w:rPr>
        <w:t>(</w:t>
      </w:r>
      <w:r w:rsidR="00195EBA" w:rsidRPr="002E0206">
        <w:rPr>
          <w:rFonts w:ascii="Sylfaen" w:hAnsi="Sylfaen"/>
          <w:sz w:val="24"/>
          <w:szCs w:val="24"/>
        </w:rPr>
        <w:t>կայացած՝</w:t>
      </w:r>
      <w:r w:rsidR="00306AE5" w:rsidRPr="00400CB7">
        <w:rPr>
          <w:rFonts w:ascii="Sylfaen" w:hAnsi="Sylfaen"/>
          <w:sz w:val="24"/>
          <w:szCs w:val="24"/>
        </w:rPr>
        <w:t>______</w:t>
      </w:r>
      <w:r w:rsidR="002E0206">
        <w:rPr>
          <w:rFonts w:ascii="Sylfaen" w:hAnsi="Sylfaen"/>
          <w:sz w:val="24"/>
          <w:szCs w:val="24"/>
          <w:lang w:val="hy-AM"/>
        </w:rPr>
        <w:t xml:space="preserve">, </w:t>
      </w:r>
      <w:r w:rsidR="008D6FC8" w:rsidRPr="002E0206">
        <w:rPr>
          <w:rFonts w:ascii="Sylfaen" w:hAnsi="Sylfaen"/>
          <w:sz w:val="24"/>
          <w:szCs w:val="24"/>
        </w:rPr>
        <w:t>արձ</w:t>
      </w:r>
      <w:r w:rsidR="00195EBA" w:rsidRPr="002E0206">
        <w:rPr>
          <w:rFonts w:ascii="Sylfaen" w:hAnsi="Sylfaen"/>
          <w:sz w:val="24"/>
          <w:szCs w:val="24"/>
        </w:rPr>
        <w:t>.</w:t>
      </w:r>
      <w:r w:rsidR="002E0206">
        <w:rPr>
          <w:rFonts w:ascii="Sylfaen" w:hAnsi="Sylfaen"/>
          <w:sz w:val="24"/>
          <w:szCs w:val="24"/>
          <w:lang w:val="hy-AM"/>
        </w:rPr>
        <w:t>թ</w:t>
      </w:r>
      <w:r w:rsidR="00195EBA" w:rsidRPr="002E0206">
        <w:rPr>
          <w:rFonts w:ascii="Sylfaen" w:hAnsi="Sylfaen"/>
          <w:sz w:val="24"/>
          <w:szCs w:val="24"/>
        </w:rPr>
        <w:t>իվ</w:t>
      </w:r>
      <w:r w:rsidR="00306AE5" w:rsidRPr="00400CB7">
        <w:rPr>
          <w:rFonts w:ascii="Sylfaen" w:hAnsi="Sylfaen"/>
          <w:sz w:val="24"/>
          <w:szCs w:val="24"/>
        </w:rPr>
        <w:t>____</w:t>
      </w:r>
      <w:r w:rsidR="008D6FC8" w:rsidRPr="002E0206">
        <w:rPr>
          <w:rFonts w:ascii="Sylfaen" w:hAnsi="Sylfaen"/>
          <w:sz w:val="24"/>
          <w:szCs w:val="24"/>
        </w:rPr>
        <w:t>)</w:t>
      </w:r>
    </w:p>
    <w:p w14:paraId="765BAD9C" w14:textId="77777777" w:rsidR="009D4273" w:rsidRPr="009D4273" w:rsidRDefault="009D4273" w:rsidP="009D4273">
      <w:pPr>
        <w:spacing w:after="0"/>
        <w:jc w:val="right"/>
        <w:rPr>
          <w:rFonts w:ascii="Sylfaen" w:hAnsi="Sylfaen"/>
          <w:sz w:val="8"/>
          <w:szCs w:val="24"/>
        </w:rPr>
      </w:pPr>
    </w:p>
    <w:p w14:paraId="362024F8" w14:textId="77777777" w:rsidR="008D6FC8" w:rsidRPr="00400CB7" w:rsidRDefault="009C4A8F" w:rsidP="009D4273">
      <w:pPr>
        <w:spacing w:after="0"/>
        <w:jc w:val="right"/>
        <w:rPr>
          <w:rFonts w:ascii="Sylfaen" w:hAnsi="Sylfaen"/>
          <w:b/>
          <w:sz w:val="24"/>
          <w:szCs w:val="24"/>
          <w:lang w:val="hy-AM"/>
        </w:rPr>
      </w:pPr>
      <w:r w:rsidRPr="009D4273">
        <w:rPr>
          <w:rFonts w:ascii="Sylfaen" w:hAnsi="Sylfaen"/>
          <w:b/>
          <w:sz w:val="24"/>
          <w:szCs w:val="24"/>
        </w:rPr>
        <w:t xml:space="preserve"> </w:t>
      </w:r>
      <w:r w:rsidR="001D3278" w:rsidRPr="009D4273">
        <w:rPr>
          <w:rFonts w:ascii="Sylfaen" w:hAnsi="Sylfaen"/>
          <w:b/>
          <w:sz w:val="24"/>
          <w:szCs w:val="24"/>
        </w:rPr>
        <w:t>Դ</w:t>
      </w:r>
      <w:r w:rsidRPr="009D4273">
        <w:rPr>
          <w:rFonts w:ascii="Sylfaen" w:hAnsi="Sylfaen"/>
          <w:b/>
          <w:sz w:val="24"/>
          <w:szCs w:val="24"/>
        </w:rPr>
        <w:t>եկան</w:t>
      </w:r>
      <w:r w:rsidR="001D3278" w:rsidRPr="009D4273">
        <w:rPr>
          <w:rFonts w:ascii="Sylfaen" w:hAnsi="Sylfaen"/>
          <w:b/>
          <w:sz w:val="24"/>
          <w:szCs w:val="24"/>
        </w:rPr>
        <w:t>՝/</w:t>
      </w:r>
      <w:r w:rsidRPr="009D4273">
        <w:rPr>
          <w:rFonts w:ascii="Sylfaen" w:hAnsi="Sylfaen"/>
          <w:b/>
          <w:sz w:val="24"/>
          <w:szCs w:val="24"/>
        </w:rPr>
        <w:t xml:space="preserve">                   </w:t>
      </w:r>
      <w:r w:rsidR="00337048" w:rsidRPr="009D4273">
        <w:rPr>
          <w:rFonts w:ascii="Sylfaen" w:hAnsi="Sylfaen"/>
          <w:b/>
          <w:sz w:val="24"/>
          <w:szCs w:val="24"/>
        </w:rPr>
        <w:t xml:space="preserve">   </w:t>
      </w:r>
      <w:r w:rsidR="001D3278" w:rsidRPr="009D4273">
        <w:rPr>
          <w:rFonts w:ascii="Sylfaen" w:hAnsi="Sylfaen"/>
          <w:b/>
          <w:sz w:val="24"/>
          <w:szCs w:val="24"/>
        </w:rPr>
        <w:t xml:space="preserve">/ </w:t>
      </w:r>
      <w:r w:rsidR="00400CB7">
        <w:rPr>
          <w:rFonts w:ascii="Sylfaen" w:hAnsi="Sylfaen"/>
          <w:b/>
          <w:sz w:val="24"/>
          <w:szCs w:val="24"/>
          <w:lang w:val="hy-AM"/>
        </w:rPr>
        <w:t xml:space="preserve"> Հ. Պապոյան</w:t>
      </w:r>
    </w:p>
    <w:p w14:paraId="0A371C22" w14:textId="77777777" w:rsidR="009C4A8F" w:rsidRPr="00E56429" w:rsidRDefault="009C4A8F" w:rsidP="009D4273">
      <w:pPr>
        <w:spacing w:after="0"/>
        <w:rPr>
          <w:rFonts w:ascii="Sylfaen" w:hAnsi="Sylfaen"/>
          <w:sz w:val="24"/>
          <w:szCs w:val="24"/>
        </w:rPr>
      </w:pPr>
    </w:p>
    <w:p w14:paraId="7F3EF640" w14:textId="77777777" w:rsidR="001C57F9" w:rsidRPr="003E69E2" w:rsidRDefault="008D6FC8" w:rsidP="003E69E2">
      <w:pPr>
        <w:spacing w:after="0"/>
        <w:jc w:val="right"/>
        <w:rPr>
          <w:rFonts w:ascii="Sylfaen" w:hAnsi="Sylfaen"/>
          <w:b/>
          <w:sz w:val="24"/>
          <w:szCs w:val="24"/>
        </w:rPr>
      </w:pPr>
      <w:r w:rsidRPr="009D4273">
        <w:rPr>
          <w:rFonts w:ascii="Sylfaen" w:hAnsi="Sylfaen"/>
          <w:b/>
          <w:sz w:val="24"/>
          <w:szCs w:val="24"/>
        </w:rPr>
        <w:t>Կազմող</w:t>
      </w:r>
      <w:r w:rsidR="00BD7525" w:rsidRPr="009D4273">
        <w:rPr>
          <w:rFonts w:ascii="Sylfaen" w:hAnsi="Sylfaen"/>
          <w:b/>
          <w:sz w:val="24"/>
          <w:szCs w:val="24"/>
        </w:rPr>
        <w:t>(</w:t>
      </w:r>
      <w:r w:rsidRPr="009D4273">
        <w:rPr>
          <w:rFonts w:ascii="Sylfaen" w:hAnsi="Sylfaen"/>
          <w:b/>
          <w:sz w:val="24"/>
          <w:szCs w:val="24"/>
        </w:rPr>
        <w:t>ներ</w:t>
      </w:r>
      <w:r w:rsidR="00BD7525" w:rsidRPr="009D4273">
        <w:rPr>
          <w:rFonts w:ascii="Sylfaen" w:hAnsi="Sylfaen"/>
          <w:b/>
          <w:sz w:val="24"/>
          <w:szCs w:val="24"/>
        </w:rPr>
        <w:t>)</w:t>
      </w:r>
      <w:r w:rsidRPr="009D4273">
        <w:rPr>
          <w:rFonts w:ascii="Sylfaen" w:hAnsi="Sylfaen"/>
          <w:b/>
          <w:sz w:val="24"/>
          <w:szCs w:val="24"/>
        </w:rPr>
        <w:t>՝</w:t>
      </w:r>
      <w:r w:rsidR="00195EBA" w:rsidRPr="009D4273">
        <w:rPr>
          <w:rFonts w:ascii="Sylfaen" w:hAnsi="Sylfaen"/>
          <w:b/>
          <w:sz w:val="24"/>
          <w:szCs w:val="24"/>
        </w:rPr>
        <w:t xml:space="preserve">  </w:t>
      </w:r>
      <w:r w:rsidR="00BD7525" w:rsidRPr="009D4273">
        <w:rPr>
          <w:rFonts w:ascii="Sylfaen" w:hAnsi="Sylfaen"/>
          <w:b/>
          <w:sz w:val="24"/>
          <w:szCs w:val="24"/>
        </w:rPr>
        <w:t>/</w:t>
      </w:r>
      <w:r w:rsidR="00195EBA" w:rsidRPr="009D4273">
        <w:rPr>
          <w:rFonts w:ascii="Sylfaen" w:hAnsi="Sylfaen"/>
          <w:b/>
          <w:sz w:val="24"/>
          <w:szCs w:val="24"/>
        </w:rPr>
        <w:t xml:space="preserve">                     </w:t>
      </w:r>
      <w:r w:rsidR="00BD7525" w:rsidRPr="009D4273">
        <w:rPr>
          <w:rFonts w:ascii="Sylfaen" w:hAnsi="Sylfaen"/>
          <w:b/>
          <w:sz w:val="24"/>
          <w:szCs w:val="24"/>
        </w:rPr>
        <w:t>/</w:t>
      </w:r>
      <w:r w:rsidR="00195EBA" w:rsidRPr="009D4273">
        <w:rPr>
          <w:rFonts w:ascii="Sylfaen" w:hAnsi="Sylfaen"/>
          <w:b/>
          <w:sz w:val="24"/>
          <w:szCs w:val="24"/>
        </w:rPr>
        <w:t xml:space="preserve"> </w:t>
      </w:r>
      <w:r w:rsidR="001C57F9" w:rsidRPr="001C57F9">
        <w:rPr>
          <w:rFonts w:ascii="Sylfaen" w:hAnsi="Sylfaen"/>
          <w:b/>
          <w:sz w:val="24"/>
          <w:szCs w:val="24"/>
          <w:lang w:val="hy-AM"/>
        </w:rPr>
        <w:t>Ա</w:t>
      </w:r>
      <w:r w:rsidR="001C57F9" w:rsidRPr="001C57F9">
        <w:rPr>
          <w:rFonts w:ascii="Sylfaen" w:eastAsia="MS Mincho" w:hAnsi="MS Mincho" w:cs="MS Mincho"/>
          <w:b/>
          <w:sz w:val="24"/>
          <w:szCs w:val="24"/>
          <w:lang w:val="hy-AM"/>
        </w:rPr>
        <w:t>․</w:t>
      </w:r>
      <w:r w:rsidR="001C57F9" w:rsidRPr="001C57F9">
        <w:rPr>
          <w:rFonts w:ascii="Sylfaen" w:eastAsia="MS Mincho" w:hAnsi="Sylfaen" w:cs="MS Mincho"/>
          <w:b/>
          <w:sz w:val="24"/>
          <w:szCs w:val="24"/>
          <w:lang w:val="hy-AM"/>
        </w:rPr>
        <w:t xml:space="preserve"> </w:t>
      </w:r>
      <w:r w:rsidR="001C57F9" w:rsidRPr="001C57F9">
        <w:rPr>
          <w:rFonts w:ascii="Sylfaen" w:eastAsia="MS Mincho" w:hAnsi="Sylfaen" w:cs="Courier New"/>
          <w:b/>
          <w:sz w:val="24"/>
          <w:szCs w:val="24"/>
          <w:lang w:val="hy-AM"/>
        </w:rPr>
        <w:t>Բարսեղյան</w:t>
      </w:r>
      <w:r w:rsidR="001C57F9">
        <w:rPr>
          <w:rFonts w:ascii="Courier New" w:eastAsia="MS Mincho" w:hAnsi="Courier New" w:cs="Courier New"/>
          <w:b/>
          <w:sz w:val="24"/>
          <w:szCs w:val="24"/>
          <w:lang w:val="hy-AM"/>
        </w:rPr>
        <w:t xml:space="preserve"> </w:t>
      </w:r>
      <w:r w:rsidR="00BD7525" w:rsidRPr="009D4273">
        <w:rPr>
          <w:rFonts w:ascii="Sylfaen" w:hAnsi="Sylfaen"/>
          <w:b/>
          <w:sz w:val="24"/>
          <w:szCs w:val="24"/>
        </w:rPr>
        <w:t>(</w:t>
      </w:r>
      <w:r w:rsidR="00A77372">
        <w:rPr>
          <w:rFonts w:ascii="Sylfaen" w:hAnsi="Sylfaen"/>
          <w:b/>
          <w:sz w:val="24"/>
          <w:szCs w:val="24"/>
        </w:rPr>
        <w:t xml:space="preserve">ԱՍ ամբիոնի վարիչ, </w:t>
      </w:r>
      <w:r w:rsidR="00BD7525" w:rsidRPr="009D4273">
        <w:rPr>
          <w:rFonts w:ascii="Sylfaen" w:hAnsi="Sylfaen"/>
          <w:b/>
          <w:sz w:val="24"/>
          <w:szCs w:val="24"/>
        </w:rPr>
        <w:t xml:space="preserve">մ.գ.թ.,դոցենտ) </w:t>
      </w:r>
    </w:p>
    <w:p w14:paraId="2D79F468" w14:textId="77777777" w:rsidR="00BD7525" w:rsidRPr="00A331A7" w:rsidRDefault="001C57F9" w:rsidP="00A77372">
      <w:pPr>
        <w:tabs>
          <w:tab w:val="left" w:pos="1970"/>
          <w:tab w:val="right" w:pos="9360"/>
        </w:tabs>
        <w:spacing w:after="0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r w:rsidR="002E020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3E69E2" w:rsidRPr="003E69E2">
        <w:rPr>
          <w:rFonts w:ascii="Sylfaen" w:hAnsi="Sylfaen"/>
          <w:b/>
          <w:sz w:val="24"/>
          <w:szCs w:val="24"/>
        </w:rPr>
        <w:t xml:space="preserve">  </w:t>
      </w:r>
      <w:r w:rsidR="002E020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E0206" w:rsidRPr="00A331A7">
        <w:rPr>
          <w:rFonts w:ascii="Sylfaen" w:hAnsi="Sylfaen"/>
          <w:b/>
          <w:sz w:val="24"/>
          <w:szCs w:val="24"/>
          <w:lang w:val="hy-AM"/>
        </w:rPr>
        <w:t>/</w:t>
      </w:r>
      <w:r w:rsidR="002E0206">
        <w:rPr>
          <w:rFonts w:ascii="Sylfaen" w:hAnsi="Sylfaen"/>
          <w:b/>
          <w:sz w:val="24"/>
          <w:szCs w:val="24"/>
          <w:lang w:val="hy-AM"/>
        </w:rPr>
        <w:t xml:space="preserve">                        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>/</w:t>
      </w:r>
      <w:r w:rsidR="009E3D23" w:rsidRPr="00A331A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D7525" w:rsidRPr="00A331A7">
        <w:rPr>
          <w:rFonts w:ascii="Sylfaen" w:hAnsi="Sylfaen"/>
          <w:b/>
          <w:sz w:val="24"/>
          <w:szCs w:val="24"/>
          <w:lang w:val="hy-AM"/>
        </w:rPr>
        <w:t>Մ. Նուրիջանյան (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>ԱՍ ամբիոնի դասախոս</w:t>
      </w:r>
      <w:r w:rsidR="00BD7525" w:rsidRPr="00A331A7">
        <w:rPr>
          <w:rFonts w:ascii="Sylfaen" w:hAnsi="Sylfaen"/>
          <w:b/>
          <w:sz w:val="24"/>
          <w:szCs w:val="24"/>
          <w:lang w:val="hy-AM"/>
        </w:rPr>
        <w:t>)</w:t>
      </w:r>
    </w:p>
    <w:p w14:paraId="3AA1F6B3" w14:textId="77777777" w:rsidR="008D6FC8" w:rsidRPr="00A331A7" w:rsidRDefault="001C57F9" w:rsidP="00A77372">
      <w:pPr>
        <w:tabs>
          <w:tab w:val="left" w:pos="2380"/>
          <w:tab w:val="right" w:pos="9360"/>
        </w:tabs>
        <w:spacing w:after="0"/>
        <w:rPr>
          <w:rFonts w:ascii="Segoe UI Symbol" w:hAnsi="Segoe UI Symbol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>/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ab/>
      </w:r>
      <w:r w:rsidR="003E69E2" w:rsidRPr="003E69E2">
        <w:rPr>
          <w:rFonts w:ascii="Sylfaen" w:hAnsi="Sylfaen"/>
          <w:b/>
          <w:sz w:val="24"/>
          <w:szCs w:val="24"/>
          <w:lang w:val="hy-AM"/>
        </w:rPr>
        <w:t xml:space="preserve">                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>/</w:t>
      </w:r>
      <w:r w:rsidR="003E69E2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E3D23" w:rsidRPr="00A331A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8D6FC8" w:rsidRPr="00A331A7">
        <w:rPr>
          <w:rFonts w:ascii="Sylfaen" w:hAnsi="Sylfaen"/>
          <w:b/>
          <w:sz w:val="24"/>
          <w:szCs w:val="24"/>
          <w:lang w:val="hy-AM"/>
        </w:rPr>
        <w:t>Հ.Սարգսյան</w:t>
      </w:r>
      <w:r w:rsidR="00BD7525" w:rsidRPr="00A331A7">
        <w:rPr>
          <w:rFonts w:ascii="Sylfaen" w:hAnsi="Sylfaen"/>
          <w:b/>
          <w:sz w:val="24"/>
          <w:szCs w:val="24"/>
          <w:lang w:val="hy-AM"/>
        </w:rPr>
        <w:t xml:space="preserve"> (</w:t>
      </w:r>
      <w:r w:rsidR="00A77372" w:rsidRPr="00A331A7">
        <w:rPr>
          <w:rFonts w:ascii="Sylfaen" w:hAnsi="Sylfaen"/>
          <w:b/>
          <w:sz w:val="24"/>
          <w:szCs w:val="24"/>
          <w:lang w:val="hy-AM"/>
        </w:rPr>
        <w:t>ԱՍ ամբիոնի դասախոս</w:t>
      </w:r>
      <w:r w:rsidR="00A77372" w:rsidRPr="00A331A7">
        <w:rPr>
          <w:rFonts w:ascii="Sylfaen" w:hAnsi="Sylfaen" w:cs="Arial"/>
          <w:b/>
          <w:sz w:val="24"/>
          <w:szCs w:val="24"/>
          <w:lang w:val="hy-AM"/>
        </w:rPr>
        <w:t xml:space="preserve">, </w:t>
      </w:r>
      <w:r w:rsidR="00BD7525" w:rsidRPr="00A331A7">
        <w:rPr>
          <w:rFonts w:ascii="Sylfaen" w:hAnsi="Sylfaen" w:cs="Arial"/>
          <w:b/>
          <w:sz w:val="24"/>
          <w:szCs w:val="24"/>
          <w:lang w:val="hy-AM"/>
        </w:rPr>
        <w:t>դոցենտ</w:t>
      </w:r>
      <w:r w:rsidR="00BD7525" w:rsidRPr="00A331A7">
        <w:rPr>
          <w:rFonts w:ascii="Sylfaen" w:hAnsi="Sylfaen"/>
          <w:b/>
          <w:sz w:val="24"/>
          <w:szCs w:val="24"/>
          <w:lang w:val="hy-AM"/>
        </w:rPr>
        <w:t>)</w:t>
      </w:r>
    </w:p>
    <w:p w14:paraId="7281FE5A" w14:textId="77777777" w:rsidR="00EE5916" w:rsidRPr="00A331A7" w:rsidRDefault="00EE5916" w:rsidP="00EC00B2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0007ADEC" w14:textId="77777777" w:rsidR="009C4A8F" w:rsidRPr="00A331A7" w:rsidRDefault="009C4A8F" w:rsidP="00EC00B2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14:paraId="41A7E783" w14:textId="77777777" w:rsidR="009C4A8F" w:rsidRPr="00A331A7" w:rsidRDefault="008D6FC8" w:rsidP="009D427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331A7">
        <w:rPr>
          <w:rFonts w:ascii="Sylfaen" w:hAnsi="Sylfaen"/>
          <w:b/>
          <w:sz w:val="24"/>
          <w:szCs w:val="24"/>
          <w:lang w:val="hy-AM"/>
        </w:rPr>
        <w:t>ՎԱՆԱՁՈՐ</w:t>
      </w:r>
    </w:p>
    <w:p w14:paraId="61696FF2" w14:textId="2B9B15A3" w:rsidR="008D6FC8" w:rsidRDefault="008D6FC8" w:rsidP="009D427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331A7">
        <w:rPr>
          <w:rFonts w:ascii="Sylfaen" w:hAnsi="Sylfaen"/>
          <w:b/>
          <w:sz w:val="24"/>
          <w:szCs w:val="24"/>
          <w:lang w:val="hy-AM"/>
        </w:rPr>
        <w:t>20</w:t>
      </w:r>
      <w:r w:rsidR="00F154BE">
        <w:rPr>
          <w:rFonts w:ascii="Sylfaen" w:hAnsi="Sylfaen"/>
          <w:b/>
          <w:sz w:val="24"/>
          <w:szCs w:val="24"/>
          <w:lang w:val="hy-AM"/>
        </w:rPr>
        <w:t>2</w:t>
      </w:r>
      <w:r w:rsidR="00994BFB">
        <w:rPr>
          <w:rFonts w:ascii="Sylfaen" w:hAnsi="Sylfaen"/>
          <w:b/>
          <w:sz w:val="24"/>
          <w:szCs w:val="24"/>
          <w:lang w:val="hy-AM"/>
        </w:rPr>
        <w:t>3</w:t>
      </w:r>
      <w:r w:rsidR="00EC00B2" w:rsidRPr="00A331A7">
        <w:rPr>
          <w:rFonts w:ascii="Sylfaen" w:hAnsi="Sylfaen"/>
          <w:b/>
          <w:sz w:val="24"/>
          <w:szCs w:val="24"/>
          <w:lang w:val="hy-AM"/>
        </w:rPr>
        <w:t>թ</w:t>
      </w:r>
      <w:r w:rsidRPr="00A331A7">
        <w:rPr>
          <w:rFonts w:ascii="Sylfaen" w:hAnsi="Sylfaen"/>
          <w:b/>
          <w:sz w:val="24"/>
          <w:szCs w:val="24"/>
          <w:lang w:val="hy-AM"/>
        </w:rPr>
        <w:t>.</w:t>
      </w:r>
    </w:p>
    <w:p w14:paraId="24F878D9" w14:textId="77777777" w:rsidR="00F154BE" w:rsidRDefault="00F154BE" w:rsidP="009D427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6B40DFD1" w14:textId="77777777" w:rsidR="00F154BE" w:rsidRPr="00A331A7" w:rsidRDefault="00F154BE" w:rsidP="009D427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14:paraId="32D73D9A" w14:textId="77777777" w:rsidR="0005343D" w:rsidRPr="00A331A7" w:rsidRDefault="0005343D" w:rsidP="00CA55FD">
      <w:pPr>
        <w:spacing w:after="0"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A331A7">
        <w:rPr>
          <w:rFonts w:ascii="Sylfaen" w:hAnsi="Sylfaen"/>
          <w:b/>
          <w:sz w:val="24"/>
          <w:szCs w:val="24"/>
          <w:lang w:val="hy-AM"/>
        </w:rPr>
        <w:lastRenderedPageBreak/>
        <w:t>«Ֆիզիկական դաստիարակություն և սպորտային մարզումներ» մասնագիտության</w:t>
      </w:r>
    </w:p>
    <w:p w14:paraId="06630D59" w14:textId="77777777" w:rsidR="0005343D" w:rsidRPr="0005343D" w:rsidRDefault="0005343D" w:rsidP="00CA55FD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  <w:r w:rsidRPr="0005343D">
        <w:rPr>
          <w:rFonts w:ascii="Sylfaen" w:hAnsi="Sylfaen"/>
          <w:b/>
          <w:sz w:val="24"/>
          <w:szCs w:val="24"/>
        </w:rPr>
        <w:t>արտադրական պրակտիկայի ծրագիր</w:t>
      </w:r>
    </w:p>
    <w:p w14:paraId="2103BEFD" w14:textId="77777777" w:rsidR="0005343D" w:rsidRPr="009D4273" w:rsidRDefault="0005343D" w:rsidP="00CA55FD">
      <w:pPr>
        <w:spacing w:after="0" w:line="360" w:lineRule="auto"/>
        <w:jc w:val="center"/>
        <w:rPr>
          <w:rFonts w:ascii="Sylfaen" w:hAnsi="Sylfaen"/>
          <w:b/>
          <w:sz w:val="24"/>
          <w:szCs w:val="24"/>
        </w:rPr>
      </w:pPr>
    </w:p>
    <w:p w14:paraId="27C2B778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նպատակը`</w:t>
      </w:r>
    </w:p>
    <w:p w14:paraId="74053BF9" w14:textId="77777777" w:rsidR="008D6FC8" w:rsidRPr="00D75344" w:rsidRDefault="00DE79BF" w:rsidP="00D75344">
      <w:pPr>
        <w:pStyle w:val="a9"/>
        <w:spacing w:after="0"/>
        <w:ind w:left="709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1.1</w:t>
      </w:r>
      <w:r w:rsidRPr="00D75344">
        <w:rPr>
          <w:rFonts w:ascii="Sylfaen" w:hAnsi="Sylfaen"/>
          <w:sz w:val="24"/>
          <w:szCs w:val="24"/>
        </w:rPr>
        <w:t xml:space="preserve"> </w:t>
      </w:r>
      <w:r w:rsidR="009E367E" w:rsidRPr="00D1096A">
        <w:rPr>
          <w:rFonts w:ascii="Sylfaen" w:hAnsi="Sylfaen"/>
          <w:sz w:val="24"/>
          <w:szCs w:val="24"/>
          <w:lang w:val="hy-AM"/>
        </w:rPr>
        <w:t xml:space="preserve">Պրակտիկանտին </w:t>
      </w:r>
      <w:r w:rsidR="008D6FC8" w:rsidRPr="00D1096A">
        <w:rPr>
          <w:rFonts w:ascii="Sylfaen" w:hAnsi="Sylfaen" w:cs="Sylfaen"/>
          <w:sz w:val="24"/>
          <w:szCs w:val="24"/>
        </w:rPr>
        <w:t>ծանոթացնել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ֆիզիկական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դաստիարակության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9E367E">
        <w:rPr>
          <w:rFonts w:ascii="Sylfaen" w:hAnsi="Sylfaen" w:cs="Sylfaen"/>
          <w:sz w:val="24"/>
          <w:szCs w:val="24"/>
          <w:lang w:val="hy-AM"/>
        </w:rPr>
        <w:t xml:space="preserve">և սպորտային մարզման </w:t>
      </w:r>
      <w:r w:rsidR="008D6FC8" w:rsidRPr="00D75344">
        <w:rPr>
          <w:rFonts w:ascii="Sylfaen" w:hAnsi="Sylfaen" w:cs="Sylfaen"/>
          <w:sz w:val="24"/>
          <w:szCs w:val="24"/>
        </w:rPr>
        <w:t>գործունեությանը,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ապագա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մասնագիտական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գործունեության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յուրահատկություններին,</w:t>
      </w:r>
    </w:p>
    <w:p w14:paraId="07DAC74E" w14:textId="77777777" w:rsidR="008D6FC8" w:rsidRPr="00D75344" w:rsidRDefault="00DE79BF" w:rsidP="00D75344">
      <w:pPr>
        <w:pStyle w:val="a9"/>
        <w:spacing w:after="0"/>
        <w:ind w:left="709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1.2</w:t>
      </w:r>
      <w:r w:rsidRPr="00D75344">
        <w:rPr>
          <w:rFonts w:ascii="Sylfaen" w:hAnsi="Sylfaen"/>
          <w:sz w:val="24"/>
          <w:szCs w:val="24"/>
        </w:rPr>
        <w:t xml:space="preserve"> </w:t>
      </w:r>
      <w:r w:rsidR="007C7393" w:rsidRPr="00D75344">
        <w:rPr>
          <w:rFonts w:ascii="Sylfaen" w:hAnsi="Sylfaen" w:cs="Sylfaen"/>
          <w:sz w:val="24"/>
          <w:szCs w:val="24"/>
        </w:rPr>
        <w:t>Բ</w:t>
      </w:r>
      <w:r w:rsidR="008D6FC8" w:rsidRPr="00D75344">
        <w:rPr>
          <w:rFonts w:ascii="Sylfaen" w:hAnsi="Sylfaen" w:cs="Sylfaen"/>
          <w:sz w:val="24"/>
          <w:szCs w:val="24"/>
        </w:rPr>
        <w:t>ուհական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դասընթացների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սահմաններում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ուսանողների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ձեռքբերած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տեսական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գիտելիքները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գործնականում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կիրառելու</w:t>
      </w:r>
      <w:r w:rsidR="009E3D2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հմտության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ձևավորում,</w:t>
      </w:r>
    </w:p>
    <w:p w14:paraId="6F1CBAF3" w14:textId="77777777" w:rsidR="008D6FC8" w:rsidRPr="00D75344" w:rsidRDefault="00DE79BF" w:rsidP="00D75344">
      <w:pPr>
        <w:pStyle w:val="a9"/>
        <w:spacing w:after="0"/>
        <w:ind w:left="709"/>
        <w:jc w:val="both"/>
        <w:rPr>
          <w:rFonts w:ascii="Sylfaen" w:hAnsi="Sylfaen" w:cs="Arial Armenia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1</w:t>
      </w:r>
      <w:r w:rsidRPr="00D75344">
        <w:rPr>
          <w:rFonts w:ascii="Sylfaen" w:hAnsi="Sylfaen"/>
          <w:b/>
          <w:sz w:val="24"/>
          <w:szCs w:val="24"/>
        </w:rPr>
        <w:t>.3</w:t>
      </w:r>
      <w:r w:rsidRPr="00D75344">
        <w:rPr>
          <w:rFonts w:ascii="Sylfaen" w:hAnsi="Sylfaen"/>
          <w:sz w:val="24"/>
          <w:szCs w:val="24"/>
        </w:rPr>
        <w:t xml:space="preserve"> </w:t>
      </w:r>
      <w:r w:rsidR="007C7393" w:rsidRPr="00D75344">
        <w:rPr>
          <w:rFonts w:ascii="Sylfaen" w:hAnsi="Sylfaen" w:cs="Sylfaen"/>
          <w:sz w:val="24"/>
          <w:szCs w:val="24"/>
        </w:rPr>
        <w:t>Ո</w:t>
      </w:r>
      <w:r w:rsidRPr="00D75344">
        <w:rPr>
          <w:rFonts w:ascii="Sylfaen" w:hAnsi="Sylfaen" w:cs="Sylfaen"/>
          <w:sz w:val="24"/>
          <w:szCs w:val="24"/>
        </w:rPr>
        <w:t>ւ</w:t>
      </w:r>
      <w:r w:rsidR="008D6FC8" w:rsidRPr="00D75344">
        <w:rPr>
          <w:rFonts w:ascii="Sylfaen" w:hAnsi="Sylfaen" w:cs="Sylfaen"/>
          <w:sz w:val="24"/>
          <w:szCs w:val="24"/>
        </w:rPr>
        <w:t>սանողների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ինքնուրույն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գիտահետազոտական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աշխատանքների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իրականացման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համար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անհրաժեշտ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պայմանների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ստեղծում:</w:t>
      </w:r>
    </w:p>
    <w:p w14:paraId="3C3CDE49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խնդիրները`</w:t>
      </w:r>
    </w:p>
    <w:p w14:paraId="0628607A" w14:textId="77777777" w:rsidR="00F74CFB" w:rsidRPr="00D75344" w:rsidRDefault="00F74CFB" w:rsidP="00D75344">
      <w:pPr>
        <w:pStyle w:val="a9"/>
        <w:spacing w:after="0"/>
        <w:ind w:left="357" w:firstLine="720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 xml:space="preserve">Արտադրական պրակտիկայի հիմնական խնդիրն է պրակտիկ գործունեության համար լիարժեք մասնագետների պատրաստումն է: Պրակտիկայի ընթացքում ուսանողները </w:t>
      </w:r>
      <w:r w:rsidR="000A61CC" w:rsidRPr="00D75344">
        <w:rPr>
          <w:rFonts w:ascii="Sylfaen" w:hAnsi="Sylfaen"/>
          <w:sz w:val="24"/>
          <w:szCs w:val="24"/>
        </w:rPr>
        <w:t>պետք է սովորեն.</w:t>
      </w:r>
    </w:p>
    <w:p w14:paraId="5609E683" w14:textId="77777777" w:rsidR="008D6FC8" w:rsidRPr="00D75344" w:rsidRDefault="008D6FC8" w:rsidP="00D75344">
      <w:pPr>
        <w:pStyle w:val="a9"/>
        <w:numPr>
          <w:ilvl w:val="1"/>
          <w:numId w:val="7"/>
        </w:numPr>
        <w:spacing w:after="0"/>
        <w:ind w:left="709" w:firstLine="142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Ուսումնասիրել</w:t>
      </w:r>
      <w:r w:rsidR="00F74CFB" w:rsidRPr="00D75344">
        <w:rPr>
          <w:rFonts w:ascii="Sylfaen" w:hAnsi="Sylfaen"/>
          <w:sz w:val="24"/>
          <w:szCs w:val="24"/>
        </w:rPr>
        <w:t xml:space="preserve"> </w:t>
      </w:r>
      <w:r w:rsidR="00F74CFB" w:rsidRPr="00D1096A">
        <w:rPr>
          <w:rFonts w:ascii="Sylfaen" w:hAnsi="Sylfaen"/>
          <w:sz w:val="24"/>
          <w:szCs w:val="24"/>
        </w:rPr>
        <w:t>«</w:t>
      </w:r>
      <w:r w:rsidRPr="00D1096A">
        <w:rPr>
          <w:rFonts w:ascii="Sylfaen" w:hAnsi="Sylfaen"/>
          <w:sz w:val="24"/>
          <w:szCs w:val="24"/>
        </w:rPr>
        <w:t>ֆիզիկական</w:t>
      </w:r>
      <w:r w:rsidR="00F74CFB" w:rsidRPr="00D1096A">
        <w:rPr>
          <w:rFonts w:ascii="Sylfaen" w:hAnsi="Sylfaen"/>
          <w:sz w:val="24"/>
          <w:szCs w:val="24"/>
        </w:rPr>
        <w:t xml:space="preserve"> </w:t>
      </w:r>
      <w:r w:rsidRPr="00D1096A">
        <w:rPr>
          <w:rFonts w:ascii="Sylfaen" w:hAnsi="Sylfaen"/>
          <w:sz w:val="24"/>
          <w:szCs w:val="24"/>
        </w:rPr>
        <w:t>կուլտուրա</w:t>
      </w:r>
      <w:r w:rsidR="00F74CFB" w:rsidRPr="00D1096A">
        <w:rPr>
          <w:rFonts w:ascii="Sylfaen" w:hAnsi="Sylfaen"/>
          <w:sz w:val="24"/>
          <w:szCs w:val="24"/>
        </w:rPr>
        <w:t>»</w:t>
      </w:r>
      <w:r w:rsidR="00F74CFB" w:rsidRPr="00D75344">
        <w:rPr>
          <w:rFonts w:ascii="Sylfaen" w:hAnsi="Sylfaen"/>
          <w:sz w:val="24"/>
          <w:szCs w:val="24"/>
        </w:rPr>
        <w:t xml:space="preserve"> 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առարկան, նրա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կառավարման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համակարգը, գործունեության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բովանդակությունը, անցկացման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մեթոդները, ուսումնամարզական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գործընթացի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անցկացման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պայմանները և առանձնահատկությունները,</w:t>
      </w:r>
    </w:p>
    <w:p w14:paraId="54DD0049" w14:textId="77777777" w:rsidR="008D6FC8" w:rsidRPr="00D75344" w:rsidRDefault="008D6FC8" w:rsidP="00D75344">
      <w:pPr>
        <w:pStyle w:val="a9"/>
        <w:numPr>
          <w:ilvl w:val="1"/>
          <w:numId w:val="7"/>
        </w:numPr>
        <w:spacing w:after="0"/>
        <w:ind w:left="709" w:firstLine="142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Ուսումնասիրել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սովորողների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տարիքասեռային,հոգեբանական, ֆիզիոլոգիական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առանձնահատկությունները և այդ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առանձնահատկությունների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հիման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վրա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կառուցել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ուսումնական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գործընթացը,</w:t>
      </w:r>
    </w:p>
    <w:p w14:paraId="3D60E269" w14:textId="77777777" w:rsidR="008D6FC8" w:rsidRPr="00D75344" w:rsidRDefault="00DE79BF" w:rsidP="00D75344">
      <w:pPr>
        <w:pStyle w:val="a9"/>
        <w:numPr>
          <w:ilvl w:val="1"/>
          <w:numId w:val="7"/>
        </w:numPr>
        <w:spacing w:after="0"/>
        <w:ind w:left="709" w:firstLine="142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Ինքնուրույն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վարել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ուսումնամեթոդական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փաստաթղթեր</w:t>
      </w:r>
      <w:r w:rsidR="008D6FC8" w:rsidRPr="00D75344">
        <w:rPr>
          <w:rFonts w:ascii="Sylfaen" w:hAnsi="Sylfaen"/>
          <w:sz w:val="24"/>
          <w:szCs w:val="24"/>
        </w:rPr>
        <w:t>,  ձևավորել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գործնական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կարողություններ, որոնք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կթույլատրեն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կազմել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պլանավորման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փաստաթղթեր և կատարել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տարբեր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մեթոդական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աշխատանքներ,</w:t>
      </w:r>
    </w:p>
    <w:p w14:paraId="48DAB394" w14:textId="77777777" w:rsidR="008D6FC8" w:rsidRPr="00D75344" w:rsidRDefault="00DE79BF" w:rsidP="00D75344">
      <w:pPr>
        <w:pStyle w:val="a9"/>
        <w:numPr>
          <w:ilvl w:val="1"/>
          <w:numId w:val="7"/>
        </w:numPr>
        <w:spacing w:after="0"/>
        <w:ind w:left="709" w:firstLine="142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Գ</w:t>
      </w:r>
      <w:r w:rsidR="008D6FC8" w:rsidRPr="00D75344">
        <w:rPr>
          <w:rFonts w:ascii="Sylfaen" w:hAnsi="Sylfaen"/>
          <w:sz w:val="24"/>
          <w:szCs w:val="24"/>
        </w:rPr>
        <w:t>նահատել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սովորողների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կարողությունները,  ձևավորել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հետաքրքրություններ, ակտիվ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 xml:space="preserve"> և ստեղծագործական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մոտեցումներ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ուսումնական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աշխատանքի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 xml:space="preserve">նկատմամբ: </w:t>
      </w:r>
    </w:p>
    <w:p w14:paraId="09282204" w14:textId="77777777" w:rsidR="00D75344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հաստատությունը, վայրը</w:t>
      </w:r>
      <w:r w:rsidR="00D75344">
        <w:rPr>
          <w:rFonts w:ascii="Sylfaen" w:hAnsi="Sylfaen"/>
          <w:b/>
          <w:sz w:val="24"/>
          <w:szCs w:val="24"/>
        </w:rPr>
        <w:t>՝</w:t>
      </w:r>
    </w:p>
    <w:p w14:paraId="63ADA07C" w14:textId="77777777" w:rsidR="008D6FC8" w:rsidRPr="00D75344" w:rsidRDefault="00A45C1C" w:rsidP="00D75344">
      <w:pPr>
        <w:pStyle w:val="a9"/>
        <w:spacing w:after="0"/>
        <w:ind w:left="0" w:firstLine="720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 xml:space="preserve">Հասարական գիտությունների ֆակուլտետի «ֆիզիկական դաստիարակություն  և սպորտային մարզումներ» մասնագիտության արտադրական պրակտիկան իրականացվում  է  </w:t>
      </w:r>
      <w:r w:rsidR="008D6FC8" w:rsidRPr="00D75344">
        <w:rPr>
          <w:rFonts w:ascii="Sylfaen" w:hAnsi="Sylfaen"/>
          <w:b/>
          <w:sz w:val="24"/>
          <w:szCs w:val="24"/>
        </w:rPr>
        <w:t>Վանաձորի</w:t>
      </w:r>
      <w:r w:rsidR="00DE79BF" w:rsidRPr="00D75344">
        <w:rPr>
          <w:rFonts w:ascii="Sylfaen" w:hAnsi="Sylfaen"/>
          <w:b/>
          <w:sz w:val="24"/>
          <w:szCs w:val="24"/>
        </w:rPr>
        <w:t xml:space="preserve"> Սայաթ-Նովայի անվան 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="008D6FC8" w:rsidRPr="00D75344">
        <w:rPr>
          <w:rFonts w:ascii="Sylfaen" w:hAnsi="Sylfaen"/>
          <w:b/>
          <w:sz w:val="24"/>
          <w:szCs w:val="24"/>
        </w:rPr>
        <w:t>թիվ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="00DE79BF" w:rsidRPr="00D75344">
        <w:rPr>
          <w:rFonts w:ascii="Sylfaen" w:hAnsi="Sylfaen"/>
          <w:b/>
          <w:sz w:val="24"/>
          <w:szCs w:val="24"/>
        </w:rPr>
        <w:t>10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="008D6FC8" w:rsidRPr="00D75344">
        <w:rPr>
          <w:rFonts w:ascii="Sylfaen" w:hAnsi="Sylfaen"/>
          <w:b/>
          <w:sz w:val="24"/>
          <w:szCs w:val="24"/>
        </w:rPr>
        <w:t xml:space="preserve"> </w:t>
      </w:r>
      <w:r w:rsidR="00DE79BF" w:rsidRPr="00D75344">
        <w:rPr>
          <w:rFonts w:ascii="Sylfaen" w:hAnsi="Sylfaen"/>
          <w:b/>
          <w:sz w:val="24"/>
          <w:szCs w:val="24"/>
        </w:rPr>
        <w:t>ավագ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="00DE79BF" w:rsidRPr="00D75344">
        <w:rPr>
          <w:rFonts w:ascii="Sylfaen" w:hAnsi="Sylfaen"/>
          <w:b/>
          <w:sz w:val="24"/>
          <w:szCs w:val="24"/>
        </w:rPr>
        <w:t>դպրոց</w:t>
      </w:r>
      <w:r w:rsidR="008D6FC8" w:rsidRPr="00D75344">
        <w:rPr>
          <w:rFonts w:ascii="Sylfaen" w:hAnsi="Sylfaen"/>
          <w:b/>
          <w:sz w:val="24"/>
          <w:szCs w:val="24"/>
        </w:rPr>
        <w:t>ում</w:t>
      </w:r>
      <w:r w:rsidR="008D6FC8" w:rsidRPr="00D75344">
        <w:rPr>
          <w:rFonts w:ascii="Sylfaen" w:hAnsi="Sylfaen"/>
          <w:sz w:val="24"/>
          <w:szCs w:val="24"/>
        </w:rPr>
        <w:t>:</w:t>
      </w:r>
    </w:p>
    <w:p w14:paraId="16F29542" w14:textId="77777777" w:rsidR="00D75344" w:rsidRDefault="00D75344">
      <w:pPr>
        <w:rPr>
          <w:rFonts w:ascii="Sylfaen" w:eastAsia="Times New Roma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br w:type="page"/>
      </w:r>
    </w:p>
    <w:p w14:paraId="7354C124" w14:textId="77777777" w:rsidR="00D75344" w:rsidRPr="00400CB7" w:rsidRDefault="00D75344" w:rsidP="00400CB7">
      <w:pPr>
        <w:spacing w:after="0"/>
        <w:jc w:val="both"/>
        <w:rPr>
          <w:rFonts w:ascii="Sylfaen" w:hAnsi="Sylfaen"/>
          <w:b/>
          <w:sz w:val="20"/>
          <w:szCs w:val="24"/>
          <w:lang w:val="hy-AM"/>
        </w:rPr>
      </w:pPr>
    </w:p>
    <w:p w14:paraId="15827CD0" w14:textId="77777777" w:rsidR="00CB001C" w:rsidRPr="00400CB7" w:rsidRDefault="00CB001C" w:rsidP="00400CB7">
      <w:pPr>
        <w:spacing w:after="0"/>
        <w:rPr>
          <w:rFonts w:ascii="Sylfaen" w:hAnsi="Sylfaen"/>
          <w:b/>
          <w:sz w:val="24"/>
          <w:szCs w:val="24"/>
        </w:rPr>
      </w:pPr>
      <w:r w:rsidRPr="00400CB7">
        <w:rPr>
          <w:rFonts w:ascii="Sylfaen" w:hAnsi="Sylfaen"/>
          <w:b/>
          <w:sz w:val="24"/>
          <w:szCs w:val="24"/>
        </w:rPr>
        <w:t>Հեռակա ուսուցման համակարգ՝</w:t>
      </w:r>
    </w:p>
    <w:p w14:paraId="49FAFF6B" w14:textId="77777777" w:rsidR="00DE79BF" w:rsidRPr="00D75344" w:rsidRDefault="00DE79BF" w:rsidP="00D75344">
      <w:pPr>
        <w:pStyle w:val="a9"/>
        <w:spacing w:after="0"/>
        <w:jc w:val="both"/>
        <w:rPr>
          <w:rFonts w:ascii="Sylfaen" w:hAnsi="Sylfaen"/>
          <w:sz w:val="20"/>
          <w:szCs w:val="24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540"/>
        <w:gridCol w:w="3895"/>
        <w:gridCol w:w="1332"/>
        <w:gridCol w:w="3839"/>
      </w:tblGrid>
      <w:tr w:rsidR="00CB001C" w:rsidRPr="00D75344" w14:paraId="64A3FBFC" w14:textId="77777777" w:rsidTr="00D75344">
        <w:trPr>
          <w:trHeight w:val="452"/>
        </w:trPr>
        <w:tc>
          <w:tcPr>
            <w:tcW w:w="9606" w:type="dxa"/>
            <w:gridSpan w:val="4"/>
            <w:vAlign w:val="center"/>
          </w:tcPr>
          <w:p w14:paraId="3D258D21" w14:textId="77777777" w:rsidR="00CB001C" w:rsidRPr="00712CF1" w:rsidRDefault="00A45C1C" w:rsidP="00712CF1">
            <w:pPr>
              <w:pStyle w:val="a9"/>
              <w:spacing w:line="276" w:lineRule="auto"/>
              <w:ind w:left="0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 xml:space="preserve"> Կուրս </w:t>
            </w:r>
            <w:r w:rsidR="00686592">
              <w:rPr>
                <w:rFonts w:ascii="Sylfaen" w:hAnsi="Sylfaen"/>
                <w:b/>
                <w:sz w:val="24"/>
                <w:szCs w:val="24"/>
                <w:lang w:val="hy-AM"/>
              </w:rPr>
              <w:t>՝ 5-րդ , 10</w:t>
            </w:r>
            <w:r w:rsidR="00400CB7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-րդ </w:t>
            </w:r>
            <w:r w:rsidR="00712CF1">
              <w:rPr>
                <w:rFonts w:ascii="Sylfaen" w:hAnsi="Sylfaen"/>
                <w:b/>
                <w:sz w:val="24"/>
                <w:szCs w:val="24"/>
                <w:lang w:val="hy-AM"/>
              </w:rPr>
              <w:t>կիսամյակ</w:t>
            </w:r>
          </w:p>
        </w:tc>
      </w:tr>
      <w:tr w:rsidR="00CB001C" w:rsidRPr="00D75344" w14:paraId="3D27BE9C" w14:textId="77777777" w:rsidTr="00D75344">
        <w:trPr>
          <w:trHeight w:val="415"/>
        </w:trPr>
        <w:tc>
          <w:tcPr>
            <w:tcW w:w="540" w:type="dxa"/>
            <w:tcBorders>
              <w:bottom w:val="thinThickLargeGap" w:sz="24" w:space="0" w:color="auto"/>
            </w:tcBorders>
          </w:tcPr>
          <w:p w14:paraId="0206D9F4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895" w:type="dxa"/>
            <w:tcBorders>
              <w:bottom w:val="thinThickLargeGap" w:sz="24" w:space="0" w:color="auto"/>
            </w:tcBorders>
          </w:tcPr>
          <w:p w14:paraId="5BE40C3A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>Պրակտիկայի վայրը</w:t>
            </w:r>
          </w:p>
        </w:tc>
        <w:tc>
          <w:tcPr>
            <w:tcW w:w="1332" w:type="dxa"/>
            <w:tcBorders>
              <w:bottom w:val="thinThickLargeGap" w:sz="24" w:space="0" w:color="auto"/>
            </w:tcBorders>
          </w:tcPr>
          <w:p w14:paraId="56B5FBD1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>Կրեդիտ</w:t>
            </w:r>
          </w:p>
        </w:tc>
        <w:tc>
          <w:tcPr>
            <w:tcW w:w="3839" w:type="dxa"/>
            <w:tcBorders>
              <w:bottom w:val="thinThickLargeGap" w:sz="24" w:space="0" w:color="auto"/>
            </w:tcBorders>
          </w:tcPr>
          <w:p w14:paraId="1E8A5D3D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>Ծանոթություն</w:t>
            </w:r>
          </w:p>
        </w:tc>
      </w:tr>
      <w:tr w:rsidR="00CB001C" w:rsidRPr="00D75344" w14:paraId="4695EA7C" w14:textId="77777777" w:rsidTr="00D75344">
        <w:trPr>
          <w:trHeight w:val="90"/>
        </w:trPr>
        <w:tc>
          <w:tcPr>
            <w:tcW w:w="540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38C82B28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3895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722C781E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Հանրակրթական դպրոցներ</w:t>
            </w:r>
          </w:p>
        </w:tc>
        <w:tc>
          <w:tcPr>
            <w:tcW w:w="133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2F0907E4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08808C60" w14:textId="77777777" w:rsidR="00CB001C" w:rsidRPr="00D75344" w:rsidRDefault="00CB001C" w:rsidP="00D75344">
            <w:pPr>
              <w:pStyle w:val="a9"/>
              <w:spacing w:line="276" w:lineRule="auto"/>
              <w:ind w:left="0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4 շաբաթ</w:t>
            </w:r>
          </w:p>
        </w:tc>
      </w:tr>
      <w:tr w:rsidR="00CB001C" w:rsidRPr="00D75344" w14:paraId="458918D1" w14:textId="77777777" w:rsidTr="00D75344">
        <w:trPr>
          <w:trHeight w:val="130"/>
        </w:trPr>
        <w:tc>
          <w:tcPr>
            <w:tcW w:w="4435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 w14:paraId="005165F3" w14:textId="77777777" w:rsidR="00CB001C" w:rsidRPr="00D75344" w:rsidRDefault="00CB001C" w:rsidP="00D75344">
            <w:pPr>
              <w:pStyle w:val="a9"/>
              <w:spacing w:line="276" w:lineRule="auto"/>
              <w:ind w:left="0"/>
              <w:rPr>
                <w:rFonts w:ascii="Sylfaen" w:hAnsi="Sylfaen"/>
                <w:b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332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4DC0D905" w14:textId="77777777" w:rsidR="00CB001C" w:rsidRPr="00D75344" w:rsidRDefault="00CB001C" w:rsidP="00D75344">
            <w:pPr>
              <w:pStyle w:val="a9"/>
              <w:spacing w:line="276" w:lineRule="auto"/>
              <w:ind w:left="0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3839" w:type="dxa"/>
            <w:tcBorders>
              <w:top w:val="thinThickLargeGap" w:sz="24" w:space="0" w:color="auto"/>
              <w:bottom w:val="thinThickLargeGap" w:sz="24" w:space="0" w:color="auto"/>
            </w:tcBorders>
          </w:tcPr>
          <w:p w14:paraId="7A526211" w14:textId="77777777" w:rsidR="00CB001C" w:rsidRPr="00D75344" w:rsidRDefault="00A45C1C" w:rsidP="00D75344">
            <w:pPr>
              <w:spacing w:line="276" w:lineRule="auto"/>
              <w:rPr>
                <w:rFonts w:ascii="Sylfaen" w:hAnsi="Sylfaen"/>
                <w:sz w:val="24"/>
                <w:szCs w:val="24"/>
                <w:lang w:val="en-US"/>
              </w:rPr>
            </w:pPr>
            <w:r w:rsidRPr="00D75344">
              <w:rPr>
                <w:rFonts w:ascii="Sylfaen" w:hAnsi="Sylfaen"/>
                <w:sz w:val="24"/>
                <w:szCs w:val="24"/>
                <w:lang w:val="en-US"/>
              </w:rPr>
              <w:t>4 շաբաթ</w:t>
            </w:r>
          </w:p>
        </w:tc>
      </w:tr>
    </w:tbl>
    <w:p w14:paraId="3789E078" w14:textId="77777777" w:rsidR="00CB001C" w:rsidRPr="00D75344" w:rsidRDefault="00CB001C" w:rsidP="00D75344">
      <w:pPr>
        <w:pStyle w:val="a9"/>
        <w:spacing w:after="0"/>
        <w:ind w:left="360"/>
        <w:contextualSpacing/>
        <w:rPr>
          <w:rFonts w:ascii="Sylfaen" w:hAnsi="Sylfaen"/>
          <w:b/>
          <w:sz w:val="24"/>
          <w:szCs w:val="24"/>
        </w:rPr>
      </w:pPr>
    </w:p>
    <w:p w14:paraId="3F752D91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7C7393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ընթացակարգը</w:t>
      </w:r>
    </w:p>
    <w:p w14:paraId="0D61E294" w14:textId="77777777" w:rsidR="00A45C1C" w:rsidRPr="00D75344" w:rsidRDefault="00A45C1C" w:rsidP="00D75344">
      <w:pPr>
        <w:pStyle w:val="a9"/>
        <w:spacing w:after="0"/>
        <w:ind w:left="0" w:firstLine="720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Արտադրական պրակտիկայի ընթացակարգի բովանդակությունը բխում է պրակտիկայի նպատակներից և խնդիրներից: Պրակտիկան անցկացվում է 3 փուլով.</w:t>
      </w:r>
    </w:p>
    <w:p w14:paraId="7F3E0581" w14:textId="77777777" w:rsidR="00A45C1C" w:rsidRPr="00D75344" w:rsidRDefault="00A45C1C" w:rsidP="00D75344">
      <w:pPr>
        <w:pStyle w:val="a9"/>
        <w:numPr>
          <w:ilvl w:val="0"/>
          <w:numId w:val="15"/>
        </w:numPr>
        <w:spacing w:after="0"/>
        <w:ind w:left="709"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Ուսուցողական-ճանաչողական</w:t>
      </w:r>
    </w:p>
    <w:p w14:paraId="0966197B" w14:textId="77777777" w:rsidR="00A45C1C" w:rsidRPr="00D75344" w:rsidRDefault="00A45C1C" w:rsidP="00D75344">
      <w:pPr>
        <w:spacing w:after="0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Այցելություն համապատասխան հաստատություն, ծանոթություն</w:t>
      </w:r>
      <w:r w:rsidR="000527FE" w:rsidRPr="00D75344">
        <w:rPr>
          <w:rFonts w:ascii="Sylfaen" w:hAnsi="Sylfaen"/>
          <w:sz w:val="24"/>
          <w:szCs w:val="24"/>
        </w:rPr>
        <w:t xml:space="preserve"> մանկավարժական գործունեությանը</w:t>
      </w:r>
      <w:r w:rsidR="006474E8" w:rsidRPr="00D75344">
        <w:rPr>
          <w:rFonts w:ascii="Sylfaen" w:hAnsi="Sylfaen"/>
          <w:sz w:val="24"/>
          <w:szCs w:val="24"/>
        </w:rPr>
        <w:t>, դասավանդման մեթոդներին:</w:t>
      </w:r>
    </w:p>
    <w:p w14:paraId="2CEC41A7" w14:textId="77777777" w:rsidR="006474E8" w:rsidRPr="00D75344" w:rsidRDefault="006474E8" w:rsidP="00D75344">
      <w:pPr>
        <w:pStyle w:val="a9"/>
        <w:numPr>
          <w:ilvl w:val="0"/>
          <w:numId w:val="15"/>
        </w:numPr>
        <w:spacing w:after="0"/>
        <w:ind w:left="709"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Գործնական-հետազոտական</w:t>
      </w:r>
    </w:p>
    <w:p w14:paraId="7E9F5F75" w14:textId="77777777" w:rsidR="006474E8" w:rsidRPr="00D75344" w:rsidRDefault="006474E8" w:rsidP="00D75344">
      <w:pPr>
        <w:spacing w:after="0"/>
        <w:ind w:firstLine="720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Պրակտիկայի վայրի հաստատումից հետո, ուսանողները ղեկավարի անմիջական վերահսկողությամբ</w:t>
      </w:r>
      <w:r w:rsidR="006C7D8E" w:rsidRPr="00D75344">
        <w:rPr>
          <w:rFonts w:ascii="Sylfaen" w:hAnsi="Sylfaen"/>
          <w:sz w:val="24"/>
          <w:szCs w:val="24"/>
        </w:rPr>
        <w:t>,</w:t>
      </w:r>
      <w:r w:rsidRPr="00D75344">
        <w:rPr>
          <w:rFonts w:ascii="Sylfaen" w:hAnsi="Sylfaen"/>
          <w:sz w:val="24"/>
          <w:szCs w:val="24"/>
        </w:rPr>
        <w:t xml:space="preserve"> գրաֆիկով հաստատված օրը</w:t>
      </w:r>
      <w:r w:rsidR="006C7D8E" w:rsidRPr="00D75344">
        <w:rPr>
          <w:rFonts w:ascii="Sylfaen" w:hAnsi="Sylfaen"/>
          <w:sz w:val="24"/>
          <w:szCs w:val="24"/>
        </w:rPr>
        <w:t xml:space="preserve">, </w:t>
      </w:r>
      <w:r w:rsidRPr="00D75344">
        <w:rPr>
          <w:rFonts w:ascii="Sylfaen" w:hAnsi="Sylfaen"/>
          <w:sz w:val="24"/>
          <w:szCs w:val="24"/>
        </w:rPr>
        <w:t>ներկայանում են դպրոցներ</w:t>
      </w:r>
      <w:r w:rsidR="006C7D8E" w:rsidRPr="00D75344">
        <w:rPr>
          <w:rFonts w:ascii="Sylfaen" w:hAnsi="Sylfaen"/>
          <w:sz w:val="24"/>
          <w:szCs w:val="24"/>
        </w:rPr>
        <w:t xml:space="preserve">: Ըստ անհրաժեշտության, պրակտիկանտները բաժանվում են փոքր խմբերի և կցագրված դպրոցներում, համապատասխան ուսուցչի հսկողությամբ, իրականացնում են արտադրական պրակտիկան: Հաջորդիվ, պրակտիկանտը իտեգրվում է ինքնուրույն մանկավարժական գործընթացում՝ </w:t>
      </w:r>
      <w:r w:rsidR="00F55643" w:rsidRPr="00D75344">
        <w:rPr>
          <w:rFonts w:ascii="Sylfaen" w:hAnsi="Sylfaen"/>
          <w:sz w:val="24"/>
          <w:szCs w:val="24"/>
        </w:rPr>
        <w:t xml:space="preserve">դասապրոցեսի ընթացքում </w:t>
      </w:r>
      <w:r w:rsidR="006C7D8E" w:rsidRPr="00D75344">
        <w:rPr>
          <w:rFonts w:ascii="Sylfaen" w:hAnsi="Sylfaen"/>
          <w:sz w:val="24"/>
          <w:szCs w:val="24"/>
        </w:rPr>
        <w:t>կիրառելով ավանդական և ժամանակակից տարբեր մեթոդներ:</w:t>
      </w:r>
    </w:p>
    <w:p w14:paraId="431E09C2" w14:textId="77777777" w:rsidR="00932F53" w:rsidRPr="009E367E" w:rsidRDefault="00932F53" w:rsidP="00D75344">
      <w:pPr>
        <w:pStyle w:val="a9"/>
        <w:numPr>
          <w:ilvl w:val="0"/>
          <w:numId w:val="15"/>
        </w:numPr>
        <w:spacing w:after="0"/>
        <w:ind w:left="709"/>
        <w:jc w:val="both"/>
        <w:rPr>
          <w:rFonts w:ascii="Sylfaen" w:hAnsi="Sylfaen"/>
          <w:b/>
          <w:sz w:val="24"/>
          <w:szCs w:val="24"/>
        </w:rPr>
      </w:pPr>
      <w:r w:rsidRPr="009E367E">
        <w:rPr>
          <w:rFonts w:ascii="Sylfaen" w:hAnsi="Sylfaen"/>
          <w:b/>
          <w:sz w:val="24"/>
          <w:szCs w:val="24"/>
        </w:rPr>
        <w:t>Ամփոփման</w:t>
      </w:r>
    </w:p>
    <w:p w14:paraId="726933DC" w14:textId="77777777" w:rsidR="00932F53" w:rsidRPr="00D75344" w:rsidRDefault="00932F53" w:rsidP="00D75344">
      <w:pPr>
        <w:spacing w:after="0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Այս փուլում իրականացվում է արտադրական պրակտիկայի արդյունքների ամփոփում, պրակտիկայի օրագրերի, ինչպես նաև, անհրաժեշտ այլ փաստաթղթերի լրացում, հաշվետվության կազմում:</w:t>
      </w:r>
    </w:p>
    <w:p w14:paraId="48F77DB3" w14:textId="77777777" w:rsidR="00D75344" w:rsidRDefault="00D75344">
      <w:pPr>
        <w:rPr>
          <w:rFonts w:ascii="Sylfaen" w:eastAsia="Times New Roman" w:hAnsi="Sylfaen" w:cs="Arial Armenian"/>
          <w:b/>
          <w:sz w:val="24"/>
          <w:szCs w:val="24"/>
          <w:highlight w:val="lightGray"/>
        </w:rPr>
      </w:pPr>
      <w:r>
        <w:rPr>
          <w:rFonts w:ascii="Sylfaen" w:eastAsia="Times New Roman" w:hAnsi="Sylfaen" w:cs="Arial Armenian"/>
          <w:b/>
          <w:sz w:val="24"/>
          <w:szCs w:val="24"/>
          <w:highlight w:val="lightGray"/>
        </w:rPr>
        <w:br w:type="page"/>
      </w:r>
    </w:p>
    <w:p w14:paraId="599E22C1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rPr>
          <w:rFonts w:ascii="Sylfaen" w:hAnsi="Sylfaen" w:cs="Arial Armenian"/>
          <w:b/>
          <w:sz w:val="24"/>
          <w:szCs w:val="24"/>
        </w:rPr>
      </w:pPr>
      <w:r w:rsidRPr="00D75344">
        <w:rPr>
          <w:rFonts w:ascii="Sylfaen" w:hAnsi="Sylfaen" w:cs="Arial Armenian"/>
          <w:b/>
          <w:sz w:val="24"/>
          <w:szCs w:val="24"/>
        </w:rPr>
        <w:lastRenderedPageBreak/>
        <w:t>Պրակտիկայի</w:t>
      </w:r>
      <w:r w:rsidR="007C7393" w:rsidRPr="00D75344">
        <w:rPr>
          <w:rFonts w:ascii="Sylfaen" w:hAnsi="Sylfaen" w:cs="Arial Armenian"/>
          <w:b/>
          <w:sz w:val="24"/>
          <w:szCs w:val="24"/>
        </w:rPr>
        <w:t xml:space="preserve"> </w:t>
      </w:r>
      <w:r w:rsidRPr="00D75344">
        <w:rPr>
          <w:rFonts w:ascii="Sylfaen" w:hAnsi="Sylfaen" w:cs="Arial Armenian"/>
          <w:b/>
          <w:sz w:val="24"/>
          <w:szCs w:val="24"/>
        </w:rPr>
        <w:t>ղեկավարը</w:t>
      </w:r>
      <w:r w:rsidR="007C7393" w:rsidRPr="00D75344">
        <w:rPr>
          <w:rFonts w:ascii="Sylfaen" w:hAnsi="Sylfaen" w:cs="Arial Armenian"/>
          <w:b/>
          <w:sz w:val="24"/>
          <w:szCs w:val="24"/>
        </w:rPr>
        <w:t xml:space="preserve"> </w:t>
      </w:r>
      <w:r w:rsidRPr="00D75344">
        <w:rPr>
          <w:rFonts w:ascii="Sylfaen" w:hAnsi="Sylfaen" w:cs="Arial Armenian"/>
          <w:b/>
          <w:sz w:val="24"/>
          <w:szCs w:val="24"/>
        </w:rPr>
        <w:t>պարտավոր է.</w:t>
      </w:r>
    </w:p>
    <w:p w14:paraId="22A82114" w14:textId="77777777" w:rsidR="008D6FC8" w:rsidRPr="00D75344" w:rsidRDefault="008D6FC8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Ուսումնասիրել</w:t>
      </w:r>
      <w:r w:rsidR="007C7393" w:rsidRPr="00D75344">
        <w:rPr>
          <w:rFonts w:ascii="Sylfaen" w:hAnsi="Sylfaen" w:cs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արտադրական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7C7393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ծրագիրը, նախանշել</w:t>
      </w:r>
      <w:r w:rsidR="00320634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անելիքները:</w:t>
      </w:r>
    </w:p>
    <w:p w14:paraId="2709C360" w14:textId="77777777" w:rsidR="008D6FC8" w:rsidRPr="00D75344" w:rsidRDefault="008D6FC8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Պրակտիկան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սկսվելուց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երկու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շաբաթ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առաջ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ուսումնասիրել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անցկացման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ծրագիրը, թեմատիկ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պլանները, չափորոշիչը, պրակտիկային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համապատասխանող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ծրագրի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բովանդակությունը:</w:t>
      </w:r>
    </w:p>
    <w:p w14:paraId="3C98FBD0" w14:textId="77777777" w:rsidR="008D6FC8" w:rsidRPr="00D75344" w:rsidRDefault="008D6FC8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Լին</w:t>
      </w:r>
      <w:r w:rsidRPr="00D75344">
        <w:rPr>
          <w:rFonts w:ascii="Sylfaen" w:hAnsi="Sylfaen"/>
          <w:sz w:val="24"/>
          <w:szCs w:val="24"/>
        </w:rPr>
        <w:t>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նշված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վայրերում, պատկերացում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կազմել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բնույթին,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գործունեությանը և աշխատանքի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 xml:space="preserve">մասին: </w:t>
      </w:r>
    </w:p>
    <w:p w14:paraId="54012E68" w14:textId="77777777" w:rsidR="008D6FC8" w:rsidRPr="00D75344" w:rsidRDefault="008D6FC8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Մասնակցել</w:t>
      </w:r>
      <w:r w:rsidR="00316D57" w:rsidRPr="00D75344">
        <w:rPr>
          <w:rFonts w:ascii="Sylfaen" w:hAnsi="Sylfaen" w:cs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արտադրական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կոնֆերանսին,  ուսանողներին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ծանոթացնել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ծրագրերին, պրակտիկանտի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պարտականություններին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և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իրավունքներին, օրագրի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վարման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կարգին:</w:t>
      </w:r>
    </w:p>
    <w:p w14:paraId="4C5E2F6F" w14:textId="77777777" w:rsidR="008D6FC8" w:rsidRPr="00D75344" w:rsidRDefault="008D6FC8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/>
          <w:sz w:val="24"/>
          <w:szCs w:val="24"/>
          <w:u w:val="single"/>
        </w:rPr>
      </w:pPr>
      <w:r w:rsidRPr="00D75344">
        <w:rPr>
          <w:rFonts w:ascii="Sylfaen" w:hAnsi="Sylfaen"/>
          <w:sz w:val="24"/>
          <w:szCs w:val="24"/>
        </w:rPr>
        <w:t>Լրացնելօրագրի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="001B3454" w:rsidRPr="00D75344">
        <w:rPr>
          <w:rFonts w:ascii="Sylfaen" w:hAnsi="Sylfaen"/>
          <w:sz w:val="24"/>
          <w:szCs w:val="24"/>
        </w:rPr>
        <w:t>«</w:t>
      </w:r>
      <w:r w:rsidRPr="00D75344">
        <w:rPr>
          <w:rFonts w:ascii="Sylfaen" w:hAnsi="Sylfaen"/>
          <w:sz w:val="24"/>
          <w:szCs w:val="24"/>
        </w:rPr>
        <w:t>Պրակտիկային</w:t>
      </w:r>
      <w:r w:rsidR="00316D57" w:rsidRPr="00D75344">
        <w:rPr>
          <w:rFonts w:ascii="Sylfaen" w:hAnsi="Sylfaen"/>
          <w:sz w:val="24"/>
          <w:szCs w:val="24"/>
        </w:rPr>
        <w:t xml:space="preserve"> նպատակն</w:t>
      </w:r>
      <w:r w:rsidR="001B3454" w:rsidRPr="00D75344">
        <w:rPr>
          <w:rFonts w:ascii="Sylfaen" w:hAnsi="Sylfaen"/>
          <w:sz w:val="24"/>
          <w:szCs w:val="24"/>
        </w:rPr>
        <w:t xml:space="preserve">» </w:t>
      </w:r>
      <w:r w:rsidRPr="00D75344">
        <w:rPr>
          <w:rFonts w:ascii="Sylfaen" w:hAnsi="Sylfaen"/>
          <w:sz w:val="24"/>
          <w:szCs w:val="24"/>
        </w:rPr>
        <w:t>էջի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համապատասխան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տողերը, օգնել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պրակտիկանտին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ներկայացնել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անհատական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պլանը</w:t>
      </w:r>
      <w:r w:rsidR="00316D57" w:rsidRPr="00D75344">
        <w:rPr>
          <w:rFonts w:ascii="Sylfaen" w:hAnsi="Sylfaen"/>
          <w:sz w:val="24"/>
          <w:szCs w:val="24"/>
        </w:rPr>
        <w:t xml:space="preserve"> օրագրի </w:t>
      </w:r>
      <w:r w:rsidR="001B3454" w:rsidRPr="00D75344">
        <w:rPr>
          <w:rFonts w:ascii="Sylfaen" w:hAnsi="Sylfaen"/>
          <w:sz w:val="24"/>
          <w:szCs w:val="24"/>
        </w:rPr>
        <w:t>«</w:t>
      </w:r>
      <w:r w:rsidRPr="00D75344">
        <w:rPr>
          <w:rFonts w:ascii="Sylfaen" w:hAnsi="Sylfaen"/>
          <w:sz w:val="24"/>
          <w:szCs w:val="24"/>
        </w:rPr>
        <w:t>Անհատականպլան</w:t>
      </w:r>
      <w:r w:rsidR="001B3454" w:rsidRPr="00D75344">
        <w:rPr>
          <w:rFonts w:ascii="Sylfaen" w:hAnsi="Sylfaen"/>
          <w:sz w:val="24"/>
          <w:szCs w:val="24"/>
        </w:rPr>
        <w:t xml:space="preserve">» </w:t>
      </w:r>
      <w:r w:rsidRPr="00D75344">
        <w:rPr>
          <w:rFonts w:ascii="Sylfaen" w:hAnsi="Sylfaen"/>
          <w:sz w:val="24"/>
          <w:szCs w:val="24"/>
        </w:rPr>
        <w:t>բաժնում:</w:t>
      </w:r>
    </w:p>
    <w:p w14:paraId="544EA57E" w14:textId="77777777" w:rsidR="008D6FC8" w:rsidRPr="00D75344" w:rsidRDefault="008D6FC8" w:rsidP="00D75344">
      <w:pPr>
        <w:pStyle w:val="a9"/>
        <w:spacing w:after="0"/>
        <w:ind w:left="0"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316D57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ընթացքում.</w:t>
      </w:r>
    </w:p>
    <w:p w14:paraId="682FA963" w14:textId="77777777" w:rsidR="008D6FC8" w:rsidRPr="00D75344" w:rsidRDefault="008D6FC8" w:rsidP="00D75344">
      <w:pPr>
        <w:pStyle w:val="a9"/>
        <w:numPr>
          <w:ilvl w:val="0"/>
          <w:numId w:val="8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Հետևել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պրակտիկանտների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մասնակցությանը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ամրագրված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դասարաններում,</w:t>
      </w:r>
    </w:p>
    <w:p w14:paraId="07823A46" w14:textId="77777777" w:rsidR="008D6FC8" w:rsidRPr="00D75344" w:rsidRDefault="008D6FC8" w:rsidP="00D75344">
      <w:pPr>
        <w:pStyle w:val="a9"/>
        <w:numPr>
          <w:ilvl w:val="0"/>
          <w:numId w:val="8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Հետևել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ուսուցչի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գործողություններին,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աշխատանքների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կազմակերպմանը,</w:t>
      </w:r>
    </w:p>
    <w:p w14:paraId="2A0233D9" w14:textId="77777777" w:rsidR="008D6FC8" w:rsidRPr="00D75344" w:rsidRDefault="008D6FC8" w:rsidP="00D75344">
      <w:pPr>
        <w:pStyle w:val="a9"/>
        <w:numPr>
          <w:ilvl w:val="0"/>
          <w:numId w:val="8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Կատարել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պլանավորման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աշխատանքները,</w:t>
      </w:r>
    </w:p>
    <w:p w14:paraId="318BC9F3" w14:textId="77777777" w:rsidR="008D6FC8" w:rsidRPr="00D75344" w:rsidRDefault="008D6FC8" w:rsidP="00D75344">
      <w:pPr>
        <w:pStyle w:val="a9"/>
        <w:numPr>
          <w:ilvl w:val="0"/>
          <w:numId w:val="8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Կատարե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լկարողությունների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 xml:space="preserve">հաշվառում 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 xml:space="preserve">և 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գնահատում,</w:t>
      </w:r>
    </w:p>
    <w:p w14:paraId="5ACF3901" w14:textId="77777777" w:rsidR="008D6FC8" w:rsidRPr="00D75344" w:rsidRDefault="008D6FC8" w:rsidP="00D75344">
      <w:pPr>
        <w:pStyle w:val="a9"/>
        <w:numPr>
          <w:ilvl w:val="0"/>
          <w:numId w:val="8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Ներկայացնել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316D57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հաշվետվություն և գնահատել:</w:t>
      </w:r>
    </w:p>
    <w:p w14:paraId="5ACAD160" w14:textId="77777777" w:rsidR="008D6FC8" w:rsidRPr="00D75344" w:rsidRDefault="008D6FC8" w:rsidP="00D75344">
      <w:pPr>
        <w:pStyle w:val="a9"/>
        <w:spacing w:after="0"/>
        <w:ind w:left="0"/>
        <w:jc w:val="both"/>
        <w:rPr>
          <w:rFonts w:ascii="Sylfaen" w:hAnsi="Sylfaen" w:cs="Sylfaen"/>
          <w:b/>
          <w:sz w:val="24"/>
          <w:szCs w:val="24"/>
        </w:rPr>
      </w:pPr>
      <w:r w:rsidRPr="00D75344">
        <w:rPr>
          <w:rFonts w:ascii="Sylfaen" w:hAnsi="Sylfaen" w:cs="Sylfaen"/>
          <w:b/>
          <w:sz w:val="24"/>
          <w:szCs w:val="24"/>
        </w:rPr>
        <w:t>Պրակտիկայի</w:t>
      </w:r>
      <w:r w:rsidR="00316D57" w:rsidRPr="00D75344">
        <w:rPr>
          <w:rFonts w:ascii="Sylfaen" w:hAnsi="Sylfaen" w:cs="Sylfaen"/>
          <w:b/>
          <w:sz w:val="24"/>
          <w:szCs w:val="24"/>
        </w:rPr>
        <w:t xml:space="preserve"> </w:t>
      </w:r>
      <w:r w:rsidRPr="00D75344">
        <w:rPr>
          <w:rFonts w:ascii="Sylfaen" w:hAnsi="Sylfaen" w:cs="Sylfaen"/>
          <w:b/>
          <w:sz w:val="24"/>
          <w:szCs w:val="24"/>
        </w:rPr>
        <w:t>ավարտից</w:t>
      </w:r>
      <w:r w:rsidR="00316D57" w:rsidRPr="00D75344">
        <w:rPr>
          <w:rFonts w:ascii="Sylfaen" w:hAnsi="Sylfaen" w:cs="Sylfaen"/>
          <w:b/>
          <w:sz w:val="24"/>
          <w:szCs w:val="24"/>
        </w:rPr>
        <w:t xml:space="preserve"> </w:t>
      </w:r>
      <w:r w:rsidRPr="00D75344">
        <w:rPr>
          <w:rFonts w:ascii="Sylfaen" w:hAnsi="Sylfaen" w:cs="Sylfaen"/>
          <w:b/>
          <w:sz w:val="24"/>
          <w:szCs w:val="24"/>
        </w:rPr>
        <w:t>հետո՝</w:t>
      </w:r>
    </w:p>
    <w:p w14:paraId="31CF2CF0" w14:textId="77777777" w:rsidR="008D6FC8" w:rsidRPr="00D75344" w:rsidRDefault="00316D57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 w:cs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Գ</w:t>
      </w:r>
      <w:r w:rsidR="008D6FC8" w:rsidRPr="00D75344">
        <w:rPr>
          <w:rFonts w:ascii="Sylfaen" w:hAnsi="Sylfaen" w:cs="Sylfaen"/>
          <w:sz w:val="24"/>
          <w:szCs w:val="24"/>
        </w:rPr>
        <w:t>նահատել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ուսանողի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կատարած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աշխատանքը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տվյալ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ոլորտ(ներ)ի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ուղղությամբ, որտեղ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արտահայտված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կլինի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ուսանողի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ձեռք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բերած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կարողությունների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և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հմտությունների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ձևավորման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պատկերը,</w:t>
      </w:r>
    </w:p>
    <w:p w14:paraId="73FBBD97" w14:textId="77777777" w:rsidR="008D6FC8" w:rsidRPr="00D75344" w:rsidRDefault="00EF773C" w:rsidP="00D75344">
      <w:pPr>
        <w:pStyle w:val="a9"/>
        <w:numPr>
          <w:ilvl w:val="0"/>
          <w:numId w:val="11"/>
        </w:numPr>
        <w:spacing w:after="0"/>
        <w:ind w:left="0" w:firstLine="426"/>
        <w:contextualSpacing/>
        <w:jc w:val="both"/>
        <w:rPr>
          <w:rFonts w:ascii="Sylfaen" w:hAnsi="Sylfaen" w:cs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Ը</w:t>
      </w:r>
      <w:r w:rsidR="008D6FC8" w:rsidRPr="00D75344">
        <w:rPr>
          <w:rFonts w:ascii="Sylfaen" w:hAnsi="Sylfaen" w:cs="Sylfaen"/>
          <w:sz w:val="24"/>
          <w:szCs w:val="24"/>
        </w:rPr>
        <w:t>նդհանրացնել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ուսանողների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կատարած</w:t>
      </w:r>
      <w:r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 xml:space="preserve">աշխատանքը: </w:t>
      </w:r>
    </w:p>
    <w:p w14:paraId="1BA531DC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Պրակտիկանտի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պարտականություններն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ու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իրավունքները</w:t>
      </w:r>
    </w:p>
    <w:p w14:paraId="2B767CE5" w14:textId="77777777" w:rsidR="008D6FC8" w:rsidRPr="00D75344" w:rsidRDefault="008D6FC8" w:rsidP="00D75344">
      <w:pPr>
        <w:pStyle w:val="a9"/>
        <w:numPr>
          <w:ilvl w:val="0"/>
          <w:numId w:val="9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Ծանոթանալ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պրակտիկայի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վայրի</w:t>
      </w:r>
      <w:r w:rsidR="00320634" w:rsidRPr="00D75344">
        <w:rPr>
          <w:rFonts w:ascii="Sylfaen" w:hAnsi="Sylfaen"/>
          <w:sz w:val="24"/>
          <w:szCs w:val="24"/>
        </w:rPr>
        <w:t>ն,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ուսումնական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գործընթացներին</w:t>
      </w:r>
    </w:p>
    <w:p w14:paraId="7BA22AF7" w14:textId="77777777" w:rsidR="008D6FC8" w:rsidRPr="00D75344" w:rsidRDefault="008D6FC8" w:rsidP="00D75344">
      <w:pPr>
        <w:pStyle w:val="a9"/>
        <w:numPr>
          <w:ilvl w:val="0"/>
          <w:numId w:val="9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Մասնակցել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ուսումնական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գործընթացներին,</w:t>
      </w:r>
    </w:p>
    <w:p w14:paraId="17573467" w14:textId="77777777" w:rsidR="008D6FC8" w:rsidRPr="00D75344" w:rsidRDefault="008D6FC8" w:rsidP="00D75344">
      <w:pPr>
        <w:pStyle w:val="a9"/>
        <w:numPr>
          <w:ilvl w:val="0"/>
          <w:numId w:val="9"/>
        </w:numPr>
        <w:spacing w:after="0"/>
        <w:ind w:left="0" w:firstLine="426"/>
        <w:contextualSpacing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Կատարած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աշխատանքների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վերաբերյալ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պրակտիկանտի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կողմից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ներկայացնել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Pr="00D75344">
        <w:rPr>
          <w:rFonts w:ascii="Sylfaen" w:hAnsi="Sylfaen"/>
          <w:sz w:val="24"/>
          <w:szCs w:val="24"/>
        </w:rPr>
        <w:t>հաշվետվություն</w:t>
      </w:r>
    </w:p>
    <w:p w14:paraId="078211D6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հաշվետու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փաստաթղթերը.</w:t>
      </w:r>
    </w:p>
    <w:p w14:paraId="23F2FDFC" w14:textId="77777777" w:rsidR="008D6FC8" w:rsidRPr="00D75344" w:rsidRDefault="00FC6A3C" w:rsidP="00D75344">
      <w:pPr>
        <w:pStyle w:val="a9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Կազմել հաշվետվություն,</w:t>
      </w:r>
    </w:p>
    <w:p w14:paraId="3C066BB6" w14:textId="77777777" w:rsidR="00FC6A3C" w:rsidRPr="00D75344" w:rsidRDefault="00FC6A3C" w:rsidP="00D75344">
      <w:pPr>
        <w:pStyle w:val="a9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Կազմել դասի օրինակելի պլան,</w:t>
      </w:r>
    </w:p>
    <w:p w14:paraId="5D5F03AD" w14:textId="77777777" w:rsidR="00FC6A3C" w:rsidRPr="00D75344" w:rsidRDefault="00FC6A3C" w:rsidP="00D75344">
      <w:pPr>
        <w:pStyle w:val="a9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Ներկայացնել աշակերտի հոգեբանական բնութագիր,</w:t>
      </w:r>
    </w:p>
    <w:p w14:paraId="211CE688" w14:textId="77777777" w:rsidR="00FC6A3C" w:rsidRPr="00D75344" w:rsidRDefault="00FC6A3C" w:rsidP="00D75344">
      <w:pPr>
        <w:pStyle w:val="a9"/>
        <w:numPr>
          <w:ilvl w:val="0"/>
          <w:numId w:val="17"/>
        </w:numPr>
        <w:spacing w:after="0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Ներկայացնել օրագիր՝ ամբողջական վիճակում,</w:t>
      </w:r>
    </w:p>
    <w:p w14:paraId="6CC4AB59" w14:textId="77777777" w:rsidR="008D6FC8" w:rsidRPr="00D75344" w:rsidRDefault="008D6FC8" w:rsidP="00D75344">
      <w:pPr>
        <w:pStyle w:val="a9"/>
        <w:numPr>
          <w:ilvl w:val="0"/>
          <w:numId w:val="7"/>
        </w:numPr>
        <w:spacing w:after="0"/>
        <w:contextualSpacing/>
        <w:rPr>
          <w:rFonts w:ascii="Sylfaen" w:hAnsi="Sylfaen"/>
          <w:b/>
          <w:sz w:val="24"/>
          <w:szCs w:val="24"/>
        </w:rPr>
      </w:pPr>
      <w:r w:rsidRPr="00D75344">
        <w:rPr>
          <w:rFonts w:ascii="Sylfaen" w:hAnsi="Sylfaen"/>
          <w:b/>
          <w:sz w:val="24"/>
          <w:szCs w:val="24"/>
        </w:rPr>
        <w:t>Պրակտիկայի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Pr="00D75344">
        <w:rPr>
          <w:rFonts w:ascii="Sylfaen" w:hAnsi="Sylfaen"/>
          <w:b/>
          <w:sz w:val="24"/>
          <w:szCs w:val="24"/>
        </w:rPr>
        <w:t>գնահատումը</w:t>
      </w:r>
    </w:p>
    <w:p w14:paraId="4FEE5B29" w14:textId="77777777" w:rsidR="008D6FC8" w:rsidRPr="00D75344" w:rsidRDefault="008D6FC8" w:rsidP="00D75344">
      <w:pPr>
        <w:pStyle w:val="a9"/>
        <w:spacing w:after="0"/>
        <w:rPr>
          <w:rFonts w:ascii="Sylfaen" w:hAnsi="Sylfaen" w:cs="Arial Armenian"/>
          <w:sz w:val="24"/>
          <w:szCs w:val="24"/>
        </w:rPr>
      </w:pPr>
      <w:r w:rsidRPr="00D75344">
        <w:rPr>
          <w:rFonts w:ascii="Sylfaen" w:hAnsi="Sylfaen" w:cs="Arial Armenian"/>
          <w:sz w:val="24"/>
          <w:szCs w:val="24"/>
        </w:rPr>
        <w:t>Պրակտիկայի</w:t>
      </w:r>
      <w:r w:rsidR="00EF773C" w:rsidRPr="00D75344">
        <w:rPr>
          <w:rFonts w:ascii="Sylfaen" w:hAnsi="Sylfaen" w:cs="Arial Armenian"/>
          <w:sz w:val="24"/>
          <w:szCs w:val="24"/>
        </w:rPr>
        <w:t xml:space="preserve"> </w:t>
      </w:r>
      <w:r w:rsidRPr="00D75344">
        <w:rPr>
          <w:rFonts w:ascii="Sylfaen" w:hAnsi="Sylfaen" w:cs="Arial Armenian"/>
          <w:sz w:val="24"/>
          <w:szCs w:val="24"/>
        </w:rPr>
        <w:t>ղեկավարը</w:t>
      </w:r>
      <w:r w:rsidR="00EF773C" w:rsidRPr="00D75344">
        <w:rPr>
          <w:rFonts w:ascii="Sylfaen" w:hAnsi="Sylfaen" w:cs="Arial Armenian"/>
          <w:sz w:val="24"/>
          <w:szCs w:val="24"/>
        </w:rPr>
        <w:t xml:space="preserve"> </w:t>
      </w:r>
      <w:r w:rsidR="00FC6A3C" w:rsidRPr="00D75344">
        <w:rPr>
          <w:rFonts w:ascii="Sylfaen" w:hAnsi="Sylfaen" w:cs="Arial Armenian"/>
          <w:sz w:val="24"/>
          <w:szCs w:val="24"/>
        </w:rPr>
        <w:t>պարտավոր է.</w:t>
      </w:r>
    </w:p>
    <w:p w14:paraId="062C080B" w14:textId="77777777" w:rsidR="00FC3DED" w:rsidRDefault="00FC6A3C" w:rsidP="00D75344">
      <w:pPr>
        <w:pStyle w:val="a9"/>
        <w:numPr>
          <w:ilvl w:val="0"/>
          <w:numId w:val="18"/>
        </w:numPr>
        <w:spacing w:after="0"/>
        <w:ind w:left="709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lastRenderedPageBreak/>
        <w:t>Պ</w:t>
      </w:r>
      <w:r w:rsidR="008D6FC8" w:rsidRPr="00D75344">
        <w:rPr>
          <w:rFonts w:ascii="Sylfaen" w:hAnsi="Sylfaen" w:cs="Sylfaen"/>
          <w:sz w:val="24"/>
          <w:szCs w:val="24"/>
        </w:rPr>
        <w:t>րակտիկայի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ավարտին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օրագրում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բնութագրել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պրակտիկանտի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կատարած</w:t>
      </w:r>
    </w:p>
    <w:p w14:paraId="623D40CC" w14:textId="77777777" w:rsidR="008D6FC8" w:rsidRPr="00D75344" w:rsidRDefault="008D6FC8" w:rsidP="00FC3DED">
      <w:pPr>
        <w:pStyle w:val="a9"/>
        <w:spacing w:after="0"/>
        <w:ind w:left="709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աշխատանքը, գնահատել</w:t>
      </w:r>
      <w:r w:rsidR="00FC6A3C" w:rsidRPr="00D75344">
        <w:rPr>
          <w:rFonts w:ascii="Sylfaen" w:hAnsi="Sylfaen"/>
          <w:sz w:val="24"/>
          <w:szCs w:val="24"/>
        </w:rPr>
        <w:t>,</w:t>
      </w:r>
    </w:p>
    <w:p w14:paraId="62EBB1CA" w14:textId="77777777" w:rsidR="008D6FC8" w:rsidRPr="00D75344" w:rsidRDefault="00FC6A3C" w:rsidP="00D75344">
      <w:pPr>
        <w:pStyle w:val="a9"/>
        <w:numPr>
          <w:ilvl w:val="0"/>
          <w:numId w:val="18"/>
        </w:numPr>
        <w:spacing w:after="0"/>
        <w:ind w:left="709"/>
        <w:jc w:val="both"/>
        <w:rPr>
          <w:rFonts w:ascii="Sylfaen" w:hAnsi="Sylfae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Համապատասխան դեկանատ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ներկայացնել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b/>
          <w:sz w:val="24"/>
          <w:szCs w:val="24"/>
        </w:rPr>
        <w:t>բոլոր</w:t>
      </w:r>
      <w:r w:rsidR="00EF773C" w:rsidRPr="00D75344">
        <w:rPr>
          <w:rFonts w:ascii="Sylfaen" w:hAnsi="Sylfaen"/>
          <w:b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ուսանողների</w:t>
      </w:r>
      <w:r w:rsidR="008D6FC8" w:rsidRPr="00D75344">
        <w:rPr>
          <w:rFonts w:ascii="Sylfaen" w:hAnsi="Sylfaen"/>
          <w:sz w:val="24"/>
          <w:szCs w:val="24"/>
          <w:lang w:val="hy-AM"/>
        </w:rPr>
        <w:t>՝</w:t>
      </w:r>
      <w:r w:rsidR="008D6FC8" w:rsidRPr="00D75344">
        <w:rPr>
          <w:rFonts w:ascii="Sylfaen" w:hAnsi="Sylfaen"/>
          <w:sz w:val="24"/>
          <w:szCs w:val="24"/>
        </w:rPr>
        <w:t>պրակտիկայի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ծրագրով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պահանջվող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փաստաթղթերը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պատշաճ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վիճակով,</w:t>
      </w:r>
    </w:p>
    <w:p w14:paraId="071090DE" w14:textId="77777777" w:rsidR="008D6FC8" w:rsidRPr="00D75344" w:rsidRDefault="00FC6A3C" w:rsidP="00D75344">
      <w:pPr>
        <w:pStyle w:val="a9"/>
        <w:numPr>
          <w:ilvl w:val="0"/>
          <w:numId w:val="18"/>
        </w:numPr>
        <w:spacing w:after="0"/>
        <w:ind w:left="709"/>
        <w:jc w:val="both"/>
        <w:rPr>
          <w:rFonts w:ascii="Sylfaen" w:hAnsi="Sylfaen" w:cs="Arial Armenian"/>
          <w:sz w:val="24"/>
          <w:szCs w:val="24"/>
        </w:rPr>
      </w:pPr>
      <w:r w:rsidRPr="00D75344">
        <w:rPr>
          <w:rFonts w:ascii="Sylfaen" w:hAnsi="Sylfaen"/>
          <w:sz w:val="24"/>
          <w:szCs w:val="24"/>
        </w:rPr>
        <w:t>Մ</w:t>
      </w:r>
      <w:r w:rsidR="008D6FC8" w:rsidRPr="00D75344">
        <w:rPr>
          <w:rFonts w:ascii="Sylfaen" w:hAnsi="Sylfaen"/>
          <w:sz w:val="24"/>
          <w:szCs w:val="24"/>
        </w:rPr>
        <w:t>ասնակցել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պրակտիկայի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պաշտպանությանը, պրակտիկանտ</w:t>
      </w:r>
      <w:r w:rsidR="008D6FC8" w:rsidRPr="00D75344">
        <w:rPr>
          <w:rFonts w:ascii="Sylfaen" w:hAnsi="Sylfaen"/>
          <w:sz w:val="24"/>
          <w:szCs w:val="24"/>
          <w:lang w:val="hy-AM"/>
        </w:rPr>
        <w:t>ներ</w:t>
      </w:r>
      <w:r w:rsidR="008D6FC8" w:rsidRPr="00D75344">
        <w:rPr>
          <w:rFonts w:ascii="Sylfaen" w:hAnsi="Sylfaen"/>
          <w:sz w:val="24"/>
          <w:szCs w:val="24"/>
        </w:rPr>
        <w:t>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վերջնական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գնահատականի</w:t>
      </w:r>
      <w:r w:rsidR="00EF773C" w:rsidRPr="00D75344">
        <w:rPr>
          <w:rFonts w:ascii="Sylfaen" w:hAnsi="Sylfaen"/>
          <w:sz w:val="24"/>
          <w:szCs w:val="24"/>
        </w:rPr>
        <w:t xml:space="preserve"> </w:t>
      </w:r>
      <w:r w:rsidR="008D6FC8" w:rsidRPr="00D75344">
        <w:rPr>
          <w:rFonts w:ascii="Sylfaen" w:hAnsi="Sylfaen"/>
          <w:sz w:val="24"/>
          <w:szCs w:val="24"/>
        </w:rPr>
        <w:t>ձևավորմանը,</w:t>
      </w:r>
    </w:p>
    <w:p w14:paraId="21923924" w14:textId="77777777" w:rsidR="008D6FC8" w:rsidRPr="00D75344" w:rsidRDefault="00FC6A3C" w:rsidP="00D75344">
      <w:pPr>
        <w:pStyle w:val="a9"/>
        <w:numPr>
          <w:ilvl w:val="0"/>
          <w:numId w:val="18"/>
        </w:numPr>
        <w:spacing w:after="0"/>
        <w:ind w:left="709"/>
        <w:jc w:val="both"/>
        <w:rPr>
          <w:rFonts w:ascii="Sylfaen" w:hAnsi="Sylfaen" w:cs="Arial Armenian"/>
          <w:sz w:val="24"/>
          <w:szCs w:val="24"/>
        </w:rPr>
      </w:pPr>
      <w:r w:rsidRPr="00D75344">
        <w:rPr>
          <w:rFonts w:ascii="Sylfaen" w:hAnsi="Sylfaen" w:cs="Sylfaen"/>
          <w:sz w:val="24"/>
          <w:szCs w:val="24"/>
        </w:rPr>
        <w:t>Բ</w:t>
      </w:r>
      <w:r w:rsidR="008D6FC8" w:rsidRPr="00D75344">
        <w:rPr>
          <w:rFonts w:ascii="Sylfaen" w:hAnsi="Sylfaen" w:cs="Sylfaen"/>
          <w:sz w:val="24"/>
          <w:szCs w:val="24"/>
        </w:rPr>
        <w:t>ազմագործոնային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համակարգով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ներկայացնել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առավելագույնը</w:t>
      </w:r>
      <w:r w:rsidR="008D6FC8" w:rsidRPr="00D75344">
        <w:rPr>
          <w:rFonts w:ascii="Sylfaen" w:hAnsi="Sylfaen" w:cs="Arial Armenian"/>
          <w:sz w:val="24"/>
          <w:szCs w:val="24"/>
        </w:rPr>
        <w:t xml:space="preserve">  100 </w:t>
      </w:r>
      <w:r w:rsidR="008D6FC8" w:rsidRPr="00D75344">
        <w:rPr>
          <w:rFonts w:ascii="Sylfaen" w:hAnsi="Sylfaen" w:cs="Sylfaen"/>
          <w:sz w:val="24"/>
          <w:szCs w:val="24"/>
        </w:rPr>
        <w:t>միավորի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բաղադրիչները</w:t>
      </w:r>
      <w:r w:rsidR="008D6FC8" w:rsidRPr="00D75344">
        <w:rPr>
          <w:rFonts w:ascii="Sylfaen" w:hAnsi="Sylfaen" w:cs="Arial Armenian"/>
          <w:sz w:val="24"/>
          <w:szCs w:val="24"/>
        </w:rPr>
        <w:t xml:space="preserve">, </w:t>
      </w:r>
      <w:r w:rsidR="008D6FC8" w:rsidRPr="00D75344">
        <w:rPr>
          <w:rFonts w:ascii="Sylfaen" w:hAnsi="Sylfaen" w:cs="Sylfaen"/>
          <w:sz w:val="24"/>
          <w:szCs w:val="24"/>
        </w:rPr>
        <w:t>գնահատման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կարգը</w:t>
      </w:r>
      <w:r w:rsidR="008D6FC8" w:rsidRPr="00D75344">
        <w:rPr>
          <w:rFonts w:ascii="Sylfaen" w:hAnsi="Sylfaen" w:cs="Arial Armenian"/>
          <w:sz w:val="24"/>
          <w:szCs w:val="24"/>
        </w:rPr>
        <w:t xml:space="preserve">, </w:t>
      </w:r>
      <w:r w:rsidR="008D6FC8" w:rsidRPr="00D75344">
        <w:rPr>
          <w:rFonts w:ascii="Sylfaen" w:hAnsi="Sylfaen" w:cs="Sylfaen"/>
          <w:sz w:val="24"/>
          <w:szCs w:val="24"/>
        </w:rPr>
        <w:t>ամփոփման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կարգն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ու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ժամկետները</w:t>
      </w:r>
      <w:r w:rsidR="008D6FC8" w:rsidRPr="00D75344">
        <w:rPr>
          <w:rFonts w:ascii="Sylfaen" w:hAnsi="Sylfaen" w:cs="Arial Armenian"/>
          <w:sz w:val="24"/>
          <w:szCs w:val="24"/>
        </w:rPr>
        <w:t xml:space="preserve">, </w:t>
      </w:r>
      <w:r w:rsidR="008D6FC8" w:rsidRPr="00D75344">
        <w:rPr>
          <w:rFonts w:ascii="Sylfaen" w:hAnsi="Sylfaen" w:cs="Sylfaen"/>
          <w:sz w:val="24"/>
          <w:szCs w:val="24"/>
        </w:rPr>
        <w:t>որոնք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հիմնված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են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ՎՊՀ</w:t>
      </w:r>
      <w:r w:rsidRPr="00D75344">
        <w:rPr>
          <w:rFonts w:ascii="Sylfaen" w:hAnsi="Sylfaen" w:cs="Arial Armenian"/>
          <w:sz w:val="24"/>
          <w:szCs w:val="24"/>
        </w:rPr>
        <w:t xml:space="preserve"> «</w:t>
      </w:r>
      <w:r w:rsidR="008D6FC8" w:rsidRPr="00D75344">
        <w:rPr>
          <w:rFonts w:ascii="Sylfaen" w:hAnsi="Sylfaen" w:cs="Sylfaen"/>
          <w:sz w:val="24"/>
          <w:szCs w:val="24"/>
        </w:rPr>
        <w:t>Պրակտիկայի</w:t>
      </w:r>
      <w:r w:rsidR="00EF773C" w:rsidRPr="00D75344">
        <w:rPr>
          <w:rFonts w:ascii="Sylfaen" w:hAnsi="Sylfaen" w:cs="Sylfae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կանոնակարգի</w:t>
      </w:r>
      <w:r w:rsidRPr="00D75344">
        <w:rPr>
          <w:rFonts w:ascii="Sylfaen" w:hAnsi="Sylfaen" w:cs="Sylfaen"/>
          <w:sz w:val="24"/>
          <w:szCs w:val="24"/>
        </w:rPr>
        <w:t>»</w:t>
      </w:r>
      <w:r w:rsidR="008D6FC8" w:rsidRPr="00D75344">
        <w:rPr>
          <w:rFonts w:ascii="Sylfaen" w:hAnsi="Sylfaen" w:cs="Arial Armenian"/>
          <w:sz w:val="24"/>
          <w:szCs w:val="24"/>
        </w:rPr>
        <w:t xml:space="preserve"> հիման</w:t>
      </w:r>
      <w:r w:rsidR="00EF773C" w:rsidRPr="00D75344">
        <w:rPr>
          <w:rFonts w:ascii="Sylfaen" w:hAnsi="Sylfaen" w:cs="Arial Armenian"/>
          <w:sz w:val="24"/>
          <w:szCs w:val="24"/>
        </w:rPr>
        <w:t xml:space="preserve"> </w:t>
      </w:r>
      <w:r w:rsidR="008D6FC8" w:rsidRPr="00D75344">
        <w:rPr>
          <w:rFonts w:ascii="Sylfaen" w:hAnsi="Sylfaen" w:cs="Sylfaen"/>
          <w:sz w:val="24"/>
          <w:szCs w:val="24"/>
        </w:rPr>
        <w:t>վրա</w:t>
      </w:r>
      <w:r w:rsidR="008D6FC8" w:rsidRPr="00D75344">
        <w:rPr>
          <w:rFonts w:ascii="Sylfaen" w:hAnsi="Sylfaen" w:cs="Arial Armenian"/>
          <w:sz w:val="24"/>
          <w:szCs w:val="24"/>
        </w:rPr>
        <w:t>:</w:t>
      </w:r>
    </w:p>
    <w:p w14:paraId="01A6DF2B" w14:textId="77777777" w:rsidR="008B1B9E" w:rsidRDefault="008B1B9E" w:rsidP="001B3454">
      <w:pPr>
        <w:spacing w:after="0" w:line="360" w:lineRule="auto"/>
        <w:ind w:firstLine="709"/>
        <w:jc w:val="both"/>
        <w:rPr>
          <w:rFonts w:ascii="Sylfaen" w:hAnsi="Sylfaen" w:cs="Sylfaen"/>
          <w:b/>
          <w:sz w:val="24"/>
          <w:szCs w:val="24"/>
        </w:rPr>
      </w:pPr>
    </w:p>
    <w:p w14:paraId="79CC13DD" w14:textId="77777777" w:rsidR="008D6FC8" w:rsidRPr="007C2D58" w:rsidRDefault="008D6FC8" w:rsidP="001B3454">
      <w:pPr>
        <w:spacing w:after="0" w:line="360" w:lineRule="auto"/>
        <w:ind w:firstLine="709"/>
        <w:jc w:val="both"/>
        <w:rPr>
          <w:rFonts w:ascii="Sylfaen" w:hAnsi="Sylfaen"/>
          <w:b/>
          <w:sz w:val="24"/>
          <w:szCs w:val="24"/>
        </w:rPr>
      </w:pPr>
      <w:r w:rsidRPr="007C2D58">
        <w:rPr>
          <w:rFonts w:ascii="Sylfaen" w:hAnsi="Sylfaen" w:cs="Sylfaen"/>
          <w:b/>
          <w:sz w:val="24"/>
          <w:szCs w:val="24"/>
        </w:rPr>
        <w:t>Պրակտիկայի</w:t>
      </w:r>
      <w:r w:rsidR="00EF773C" w:rsidRPr="007C2D58">
        <w:rPr>
          <w:rFonts w:ascii="Sylfaen" w:hAnsi="Sylfaen" w:cs="Sylfaen"/>
          <w:b/>
          <w:sz w:val="24"/>
          <w:szCs w:val="24"/>
        </w:rPr>
        <w:t xml:space="preserve"> </w:t>
      </w:r>
      <w:r w:rsidRPr="007C2D58">
        <w:rPr>
          <w:rFonts w:ascii="Sylfaen" w:hAnsi="Sylfaen"/>
          <w:b/>
          <w:sz w:val="24"/>
          <w:szCs w:val="24"/>
        </w:rPr>
        <w:t>գնահատ</w:t>
      </w:r>
      <w:r w:rsidR="001B3454" w:rsidRPr="007C2D58">
        <w:rPr>
          <w:rFonts w:ascii="Sylfaen" w:hAnsi="Sylfaen"/>
          <w:b/>
          <w:sz w:val="24"/>
          <w:szCs w:val="24"/>
        </w:rPr>
        <w:t>ման բաղադրիչները և հատկացվող միավորները.</w:t>
      </w:r>
    </w:p>
    <w:p w14:paraId="2522FBAD" w14:textId="77777777" w:rsidR="001B3454" w:rsidRPr="007C2D58" w:rsidRDefault="001B3454" w:rsidP="001B3454">
      <w:pPr>
        <w:spacing w:after="0" w:line="360" w:lineRule="auto"/>
        <w:ind w:firstLine="709"/>
        <w:jc w:val="center"/>
        <w:rPr>
          <w:rFonts w:ascii="Sylfaen" w:hAnsi="Sylfaen"/>
          <w:b/>
          <w:sz w:val="24"/>
          <w:szCs w:val="24"/>
        </w:rPr>
      </w:pPr>
      <w:r w:rsidRPr="007C2D58">
        <w:rPr>
          <w:rFonts w:ascii="Sylfaen" w:hAnsi="Sylfaen"/>
          <w:b/>
          <w:sz w:val="24"/>
          <w:szCs w:val="24"/>
        </w:rPr>
        <w:t>(գնահատականն ըստ 100 միավորանոց սանդղակի)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4"/>
        <w:gridCol w:w="2520"/>
        <w:gridCol w:w="1800"/>
      </w:tblGrid>
      <w:tr w:rsidR="007C2D58" w:rsidRPr="001840F0" w14:paraId="46DB1EB6" w14:textId="77777777" w:rsidTr="007C2D58">
        <w:tc>
          <w:tcPr>
            <w:tcW w:w="5334" w:type="dxa"/>
          </w:tcPr>
          <w:p w14:paraId="4A1DDA90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  <w:lang w:val="hy-AM"/>
              </w:rPr>
            </w:pPr>
            <w:r w:rsidRPr="001840F0">
              <w:rPr>
                <w:rFonts w:ascii="Sylfaen" w:hAnsi="Sylfaen" w:cs="Lucida Sans Unicode"/>
                <w:b/>
              </w:rPr>
              <w:t>Գնահատման բաղադրիչները</w:t>
            </w:r>
          </w:p>
        </w:tc>
        <w:tc>
          <w:tcPr>
            <w:tcW w:w="2520" w:type="dxa"/>
          </w:tcPr>
          <w:p w14:paraId="7656A16C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  <w:lang w:val="hy-AM"/>
              </w:rPr>
            </w:pPr>
            <w:r w:rsidRPr="001840F0">
              <w:rPr>
                <w:rFonts w:ascii="Sylfaen" w:hAnsi="Sylfaen" w:cs="Lucida Sans Unicode"/>
                <w:b/>
              </w:rPr>
              <w:t>Հատկացվող միավորը</w:t>
            </w:r>
          </w:p>
        </w:tc>
        <w:tc>
          <w:tcPr>
            <w:tcW w:w="1800" w:type="dxa"/>
          </w:tcPr>
          <w:p w14:paraId="747BA7A3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Գնահատում</w:t>
            </w:r>
          </w:p>
        </w:tc>
      </w:tr>
      <w:tr w:rsidR="007C2D58" w:rsidRPr="001840F0" w14:paraId="1AF94641" w14:textId="77777777" w:rsidTr="007C2D58">
        <w:tc>
          <w:tcPr>
            <w:tcW w:w="5334" w:type="dxa"/>
          </w:tcPr>
          <w:p w14:paraId="5F3607C1" w14:textId="77777777" w:rsidR="007C2D58" w:rsidRPr="001840F0" w:rsidRDefault="007C2D58" w:rsidP="007C2D5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հաճախելիություն</w:t>
            </w:r>
          </w:p>
        </w:tc>
        <w:tc>
          <w:tcPr>
            <w:tcW w:w="2520" w:type="dxa"/>
          </w:tcPr>
          <w:p w14:paraId="36D45693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0-10</w:t>
            </w:r>
          </w:p>
        </w:tc>
        <w:tc>
          <w:tcPr>
            <w:tcW w:w="1800" w:type="dxa"/>
          </w:tcPr>
          <w:p w14:paraId="0B0A089E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162D7BA9" w14:textId="77777777" w:rsidTr="007C2D58">
        <w:tc>
          <w:tcPr>
            <w:tcW w:w="5334" w:type="dxa"/>
          </w:tcPr>
          <w:p w14:paraId="6808EF92" w14:textId="77777777" w:rsidR="007C2D58" w:rsidRPr="001840F0" w:rsidRDefault="007C2D58" w:rsidP="007C2D5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մշակութային արժեքների և ցուցանիշների ճանաչում</w:t>
            </w:r>
          </w:p>
        </w:tc>
        <w:tc>
          <w:tcPr>
            <w:tcW w:w="2520" w:type="dxa"/>
          </w:tcPr>
          <w:p w14:paraId="39DBAA94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0-20</w:t>
            </w:r>
          </w:p>
        </w:tc>
        <w:tc>
          <w:tcPr>
            <w:tcW w:w="1800" w:type="dxa"/>
          </w:tcPr>
          <w:p w14:paraId="3B2BB0E1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28E4E0A7" w14:textId="77777777" w:rsidTr="007C2D58">
        <w:tc>
          <w:tcPr>
            <w:tcW w:w="5334" w:type="dxa"/>
          </w:tcPr>
          <w:p w14:paraId="69EDC6A7" w14:textId="77777777" w:rsidR="007C2D58" w:rsidRPr="001840F0" w:rsidRDefault="007C2D58" w:rsidP="007C2D5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վարած դասերի վերլուծություն</w:t>
            </w:r>
          </w:p>
          <w:p w14:paraId="61EAE0B6" w14:textId="77777777" w:rsidR="007C2D58" w:rsidRPr="001840F0" w:rsidRDefault="007C2D58" w:rsidP="007C2D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ժամանակակից մեթոդներով աշխատանք</w:t>
            </w:r>
          </w:p>
          <w:p w14:paraId="0ABBA37A" w14:textId="77777777" w:rsidR="007C2D58" w:rsidRPr="001840F0" w:rsidRDefault="007C2D58" w:rsidP="007C2D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 xml:space="preserve">նորագույն տեխնոլոգիաների կիրառում  </w:t>
            </w:r>
          </w:p>
          <w:p w14:paraId="5B7B2E60" w14:textId="77777777" w:rsidR="007C2D58" w:rsidRPr="001840F0" w:rsidRDefault="007C2D58" w:rsidP="007C2D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դասաժամանակի ճիշտ օգտագործում</w:t>
            </w:r>
          </w:p>
          <w:p w14:paraId="1FAEF56A" w14:textId="77777777" w:rsidR="007C2D58" w:rsidRPr="001840F0" w:rsidRDefault="007C2D58" w:rsidP="007C2D58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գնահատում</w:t>
            </w:r>
          </w:p>
        </w:tc>
        <w:tc>
          <w:tcPr>
            <w:tcW w:w="2520" w:type="dxa"/>
          </w:tcPr>
          <w:p w14:paraId="1609A380" w14:textId="77777777" w:rsidR="007C2D58" w:rsidRP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10"/>
                <w:szCs w:val="20"/>
              </w:rPr>
            </w:pPr>
          </w:p>
          <w:p w14:paraId="0AD21DA0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39C7387A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2ACE6063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4A54750E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</w:tc>
        <w:tc>
          <w:tcPr>
            <w:tcW w:w="1800" w:type="dxa"/>
          </w:tcPr>
          <w:p w14:paraId="251B71AE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20CEF0FE" w14:textId="77777777" w:rsidTr="007C2D58">
        <w:tc>
          <w:tcPr>
            <w:tcW w:w="5334" w:type="dxa"/>
          </w:tcPr>
          <w:p w14:paraId="6F8B223C" w14:textId="77777777" w:rsidR="007C2D58" w:rsidRPr="001840F0" w:rsidRDefault="007C2D58" w:rsidP="007C2D5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մանկավարժական աշխատանք</w:t>
            </w:r>
          </w:p>
          <w:p w14:paraId="47AD4125" w14:textId="77777777" w:rsidR="007C2D58" w:rsidRPr="001840F0" w:rsidRDefault="007C2D58" w:rsidP="007C2D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արտադասարանային աշխատանք (միջոցառում, պատի թերթ, էքսկուրսիա)</w:t>
            </w:r>
          </w:p>
          <w:p w14:paraId="5CA91144" w14:textId="77777777" w:rsidR="007C2D58" w:rsidRPr="001840F0" w:rsidRDefault="007C2D58" w:rsidP="007C2D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դասղեկական ժամի անցկացում և աշխատանք աշակերտական խորհրդի հետ</w:t>
            </w:r>
          </w:p>
          <w:p w14:paraId="5D083BF6" w14:textId="77777777" w:rsidR="007C2D58" w:rsidRPr="001840F0" w:rsidRDefault="007C2D58" w:rsidP="007C2D58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մանկավարժական տակտ</w:t>
            </w:r>
          </w:p>
        </w:tc>
        <w:tc>
          <w:tcPr>
            <w:tcW w:w="2520" w:type="dxa"/>
          </w:tcPr>
          <w:p w14:paraId="1FF1398A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</w:p>
          <w:p w14:paraId="04392F90" w14:textId="77777777" w:rsid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20E26548" w14:textId="77777777" w:rsidR="007C2D58" w:rsidRP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10"/>
                <w:szCs w:val="20"/>
              </w:rPr>
            </w:pPr>
          </w:p>
          <w:p w14:paraId="285436F3" w14:textId="77777777" w:rsid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41CCE02B" w14:textId="77777777" w:rsidR="007C2D58" w:rsidRP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14"/>
                <w:szCs w:val="20"/>
              </w:rPr>
            </w:pPr>
          </w:p>
          <w:p w14:paraId="6BC0ADEE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</w:tc>
        <w:tc>
          <w:tcPr>
            <w:tcW w:w="1800" w:type="dxa"/>
          </w:tcPr>
          <w:p w14:paraId="59DD7B45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1A823657" w14:textId="77777777" w:rsidTr="007C2D58">
        <w:tc>
          <w:tcPr>
            <w:tcW w:w="5334" w:type="dxa"/>
          </w:tcPr>
          <w:p w14:paraId="3DFFFB78" w14:textId="77777777" w:rsidR="007C2D58" w:rsidRPr="001840F0" w:rsidRDefault="007C2D58" w:rsidP="007C2D5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 xml:space="preserve">Հոգեբանախորհրդատվական աշխատանք  </w:t>
            </w:r>
          </w:p>
          <w:p w14:paraId="205EF11B" w14:textId="77777777" w:rsidR="007C2D58" w:rsidRPr="001840F0" w:rsidRDefault="007C2D58" w:rsidP="007C2D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Դասարանի կոլեկտիվի կամ աշակերտի հոգեբանական բնութագրի կազմում</w:t>
            </w:r>
          </w:p>
          <w:p w14:paraId="7554495C" w14:textId="77777777" w:rsidR="007C2D58" w:rsidRPr="001840F0" w:rsidRDefault="007C2D58" w:rsidP="007C2D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 w:cs="Lucida Sans Unicode"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>Դասի հոգեբանամանկավարժական վերլուծության անցկացում</w:t>
            </w:r>
          </w:p>
          <w:p w14:paraId="3D8F433C" w14:textId="77777777" w:rsidR="007C2D58" w:rsidRPr="001840F0" w:rsidRDefault="007C2D58" w:rsidP="007C2D58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sz w:val="20"/>
                <w:szCs w:val="20"/>
              </w:rPr>
              <w:t xml:space="preserve">Արտադասարանային միջոցառման հոգեբանական հիմնավորում </w:t>
            </w:r>
          </w:p>
        </w:tc>
        <w:tc>
          <w:tcPr>
            <w:tcW w:w="2520" w:type="dxa"/>
          </w:tcPr>
          <w:p w14:paraId="3C133588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</w:p>
          <w:p w14:paraId="47F968FD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463D8FCC" w14:textId="77777777" w:rsidR="007C2D58" w:rsidRP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10"/>
                <w:szCs w:val="20"/>
              </w:rPr>
            </w:pPr>
          </w:p>
          <w:p w14:paraId="42C24F70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336E5CB9" w14:textId="77777777" w:rsidR="007C2D58" w:rsidRPr="007C2D58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14"/>
                <w:szCs w:val="20"/>
              </w:rPr>
            </w:pPr>
          </w:p>
          <w:p w14:paraId="2BE7E14D" w14:textId="77777777" w:rsidR="007C2D58" w:rsidRPr="001840F0" w:rsidRDefault="007C2D58" w:rsidP="007C2D58">
            <w:pPr>
              <w:spacing w:after="0"/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  <w:r w:rsidRPr="001840F0">
              <w:rPr>
                <w:rFonts w:ascii="Sylfaen" w:hAnsi="Sylfaen" w:cs="Lucida Sans Unicode"/>
                <w:b/>
                <w:sz w:val="20"/>
                <w:szCs w:val="20"/>
              </w:rPr>
              <w:t>0-5</w:t>
            </w:r>
          </w:p>
          <w:p w14:paraId="79BB145F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190972B5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165DA2EC" w14:textId="77777777" w:rsidTr="007C2D58">
        <w:tc>
          <w:tcPr>
            <w:tcW w:w="5334" w:type="dxa"/>
          </w:tcPr>
          <w:p w14:paraId="106B5E02" w14:textId="77777777" w:rsidR="007C2D58" w:rsidRPr="001840F0" w:rsidRDefault="007C2D58" w:rsidP="00862E14">
            <w:pPr>
              <w:ind w:left="360"/>
              <w:jc w:val="both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Պաշտպանություն</w:t>
            </w:r>
          </w:p>
        </w:tc>
        <w:tc>
          <w:tcPr>
            <w:tcW w:w="2520" w:type="dxa"/>
          </w:tcPr>
          <w:p w14:paraId="02022143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0-20</w:t>
            </w:r>
          </w:p>
        </w:tc>
        <w:tc>
          <w:tcPr>
            <w:tcW w:w="1800" w:type="dxa"/>
          </w:tcPr>
          <w:p w14:paraId="26C2B31A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  <w:tr w:rsidR="007C2D58" w:rsidRPr="001840F0" w14:paraId="1F41A762" w14:textId="77777777" w:rsidTr="007C2D58">
        <w:tc>
          <w:tcPr>
            <w:tcW w:w="5334" w:type="dxa"/>
          </w:tcPr>
          <w:p w14:paraId="2140043D" w14:textId="77777777" w:rsidR="007C2D58" w:rsidRPr="001840F0" w:rsidRDefault="007C2D58" w:rsidP="00862E14">
            <w:pPr>
              <w:ind w:left="360"/>
              <w:jc w:val="both"/>
              <w:rPr>
                <w:rFonts w:ascii="Sylfaen" w:hAnsi="Sylfaen" w:cs="Lucida Sans Unicode"/>
                <w:b/>
              </w:rPr>
            </w:pPr>
            <w:r w:rsidRPr="001840F0">
              <w:rPr>
                <w:rFonts w:ascii="Sylfaen" w:hAnsi="Sylfaen" w:cs="Lucida Sans Unicode"/>
                <w:b/>
              </w:rPr>
              <w:t>Ընդհանուր միավոր</w:t>
            </w:r>
          </w:p>
        </w:tc>
        <w:tc>
          <w:tcPr>
            <w:tcW w:w="2520" w:type="dxa"/>
          </w:tcPr>
          <w:p w14:paraId="2FEF5D18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  <w:tc>
          <w:tcPr>
            <w:tcW w:w="1800" w:type="dxa"/>
          </w:tcPr>
          <w:p w14:paraId="0CD33FC2" w14:textId="77777777" w:rsidR="007C2D58" w:rsidRPr="001840F0" w:rsidRDefault="007C2D58" w:rsidP="00862E14">
            <w:pPr>
              <w:jc w:val="center"/>
              <w:rPr>
                <w:rFonts w:ascii="Sylfaen" w:hAnsi="Sylfaen" w:cs="Lucida Sans Unicode"/>
                <w:b/>
              </w:rPr>
            </w:pPr>
          </w:p>
        </w:tc>
      </w:tr>
    </w:tbl>
    <w:p w14:paraId="34BF0D08" w14:textId="77777777" w:rsidR="00D75344" w:rsidRDefault="00D75344" w:rsidP="00D75344">
      <w:pPr>
        <w:spacing w:after="0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2063A8C0" w14:textId="77777777" w:rsidR="008D6FC8" w:rsidRDefault="008D6FC8" w:rsidP="00D75344">
      <w:pPr>
        <w:spacing w:after="0"/>
        <w:ind w:firstLine="720"/>
        <w:jc w:val="both"/>
        <w:rPr>
          <w:rFonts w:ascii="Sylfaen" w:hAnsi="Sylfaen" w:cs="Arial Armenian"/>
          <w:sz w:val="24"/>
          <w:szCs w:val="24"/>
        </w:rPr>
      </w:pPr>
      <w:r w:rsidRPr="00320634">
        <w:rPr>
          <w:rFonts w:ascii="Sylfaen" w:hAnsi="Sylfaen" w:cs="Sylfaen"/>
          <w:sz w:val="24"/>
          <w:szCs w:val="24"/>
        </w:rPr>
        <w:lastRenderedPageBreak/>
        <w:t>Պրակտիկան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Arial Armenian"/>
          <w:sz w:val="24"/>
          <w:szCs w:val="24"/>
        </w:rPr>
        <w:t>գ</w:t>
      </w:r>
      <w:r w:rsidRPr="00320634">
        <w:rPr>
          <w:rFonts w:ascii="Sylfaen" w:hAnsi="Sylfaen" w:cs="Sylfaen"/>
          <w:sz w:val="24"/>
          <w:szCs w:val="24"/>
        </w:rPr>
        <w:t>նահատվում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է՝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ըստ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սահմանված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չափանիշների</w:t>
      </w:r>
      <w:r w:rsidR="00763F45" w:rsidRPr="00320634">
        <w:rPr>
          <w:rFonts w:ascii="Sylfaen" w:hAnsi="Sylfaen" w:cs="Sylfaen"/>
          <w:sz w:val="24"/>
          <w:szCs w:val="24"/>
        </w:rPr>
        <w:t>՝</w:t>
      </w:r>
      <w:r w:rsidRPr="00320634">
        <w:rPr>
          <w:rFonts w:ascii="Sylfaen" w:hAnsi="Sylfaen" w:cs="Arial Armenia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բազմա</w:t>
      </w:r>
      <w:r w:rsidRPr="00320634">
        <w:rPr>
          <w:rFonts w:ascii="Sylfaen" w:hAnsi="Sylfaen" w:cs="Arial Armenian"/>
          <w:sz w:val="24"/>
          <w:szCs w:val="24"/>
        </w:rPr>
        <w:t>գ</w:t>
      </w:r>
      <w:r w:rsidRPr="00320634">
        <w:rPr>
          <w:rFonts w:ascii="Sylfaen" w:hAnsi="Sylfaen" w:cs="Sylfaen"/>
          <w:sz w:val="24"/>
          <w:szCs w:val="24"/>
        </w:rPr>
        <w:t>ործոնային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համակար</w:t>
      </w:r>
      <w:r w:rsidRPr="00320634">
        <w:rPr>
          <w:rFonts w:ascii="Sylfaen" w:hAnsi="Sylfaen" w:cs="Arial Armenian"/>
          <w:sz w:val="24"/>
          <w:szCs w:val="24"/>
        </w:rPr>
        <w:t>գ</w:t>
      </w:r>
      <w:r w:rsidRPr="00320634">
        <w:rPr>
          <w:rFonts w:ascii="Sylfaen" w:hAnsi="Sylfaen" w:cs="Sylfaen"/>
          <w:sz w:val="24"/>
          <w:szCs w:val="24"/>
        </w:rPr>
        <w:t>ով</w:t>
      </w:r>
      <w:r w:rsidR="00763F45" w:rsidRPr="00320634">
        <w:rPr>
          <w:rFonts w:ascii="Sylfaen" w:hAnsi="Sylfaen" w:cs="Sylfaen"/>
          <w:sz w:val="24"/>
          <w:szCs w:val="24"/>
        </w:rPr>
        <w:t>՝</w:t>
      </w:r>
      <w:r w:rsidRPr="00320634">
        <w:rPr>
          <w:rFonts w:ascii="Sylfaen" w:hAnsi="Sylfaen" w:cs="Arial Armenia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պրակտիկայի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ընթացքում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ձեռք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բերված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կարողությունների</w:t>
      </w:r>
      <w:r w:rsidRPr="00320634">
        <w:rPr>
          <w:rFonts w:ascii="Sylfaen" w:hAnsi="Sylfaen" w:cs="Arial Armenian"/>
          <w:sz w:val="24"/>
          <w:szCs w:val="24"/>
        </w:rPr>
        <w:t xml:space="preserve">, </w:t>
      </w:r>
      <w:r w:rsidRPr="00320634">
        <w:rPr>
          <w:rFonts w:ascii="Sylfaen" w:hAnsi="Sylfaen" w:cs="Sylfaen"/>
          <w:sz w:val="24"/>
          <w:szCs w:val="24"/>
        </w:rPr>
        <w:t>հմտությունների</w:t>
      </w:r>
      <w:r w:rsidRPr="00320634">
        <w:rPr>
          <w:rFonts w:ascii="Sylfaen" w:hAnsi="Sylfaen" w:cs="Arial Armenian"/>
          <w:sz w:val="24"/>
          <w:szCs w:val="24"/>
        </w:rPr>
        <w:t xml:space="preserve">, </w:t>
      </w:r>
      <w:r w:rsidRPr="00320634">
        <w:rPr>
          <w:rFonts w:ascii="Sylfaen" w:hAnsi="Sylfaen" w:cs="Sylfaen"/>
          <w:sz w:val="24"/>
          <w:szCs w:val="24"/>
        </w:rPr>
        <w:t>կոմպետենցիաների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հիման</w:t>
      </w:r>
      <w:r w:rsidR="001159BE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վրա</w:t>
      </w:r>
      <w:r w:rsidRPr="00320634">
        <w:rPr>
          <w:rFonts w:ascii="Sylfaen" w:hAnsi="Sylfaen" w:cs="Arial Armenian"/>
          <w:sz w:val="24"/>
          <w:szCs w:val="24"/>
        </w:rPr>
        <w:t>:</w:t>
      </w:r>
    </w:p>
    <w:p w14:paraId="2A4D941C" w14:textId="77777777" w:rsidR="00FC3DED" w:rsidRPr="00320634" w:rsidRDefault="00FC3DED" w:rsidP="00D75344">
      <w:pPr>
        <w:spacing w:after="0"/>
        <w:ind w:firstLine="720"/>
        <w:jc w:val="both"/>
        <w:rPr>
          <w:rFonts w:ascii="Sylfaen" w:hAnsi="Sylfaen" w:cs="Arial Armenian"/>
          <w:sz w:val="24"/>
          <w:szCs w:val="24"/>
        </w:rPr>
      </w:pPr>
    </w:p>
    <w:tbl>
      <w:tblPr>
        <w:tblW w:w="96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711"/>
      </w:tblGrid>
      <w:tr w:rsidR="008D6FC8" w:rsidRPr="00320634" w14:paraId="309304E8" w14:textId="77777777" w:rsidTr="007C2D58">
        <w:trPr>
          <w:trHeight w:val="475"/>
        </w:trPr>
        <w:tc>
          <w:tcPr>
            <w:tcW w:w="4962" w:type="dxa"/>
            <w:vAlign w:val="bottom"/>
          </w:tcPr>
          <w:p w14:paraId="7D37BF26" w14:textId="77777777" w:rsidR="008D6FC8" w:rsidRPr="00320634" w:rsidRDefault="00763F45" w:rsidP="007C2D58">
            <w:pPr>
              <w:spacing w:after="0" w:line="360" w:lineRule="auto"/>
              <w:ind w:left="142"/>
              <w:contextualSpacing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320634">
              <w:rPr>
                <w:rFonts w:ascii="Sylfaen" w:hAnsi="Sylfaen" w:cs="Sylfaen"/>
                <w:b/>
                <w:sz w:val="24"/>
                <w:szCs w:val="24"/>
              </w:rPr>
              <w:t>Մասնակցության</w:t>
            </w:r>
            <w:r w:rsidR="008D6FC8" w:rsidRPr="0032063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320634">
              <w:rPr>
                <w:rFonts w:ascii="Sylfaen" w:hAnsi="Sylfaen" w:cs="Sylfaen"/>
                <w:b/>
                <w:sz w:val="24"/>
                <w:szCs w:val="24"/>
              </w:rPr>
              <w:t>աստիճանը</w:t>
            </w:r>
            <w:r w:rsidR="008D6FC8" w:rsidRPr="00320634">
              <w:rPr>
                <w:rFonts w:ascii="Sylfaen" w:hAnsi="Sylfae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4711" w:type="dxa"/>
            <w:vAlign w:val="bottom"/>
          </w:tcPr>
          <w:p w14:paraId="5EAD11DC" w14:textId="77777777" w:rsidR="008D6FC8" w:rsidRPr="00320634" w:rsidRDefault="00763F45" w:rsidP="007C2D58">
            <w:pPr>
              <w:spacing w:after="0" w:line="360" w:lineRule="auto"/>
              <w:ind w:left="141"/>
              <w:contextualSpacing/>
              <w:jc w:val="center"/>
              <w:rPr>
                <w:rFonts w:ascii="Sylfaen" w:hAnsi="Sylfaen"/>
                <w:b/>
                <w:sz w:val="24"/>
                <w:szCs w:val="24"/>
              </w:rPr>
            </w:pPr>
            <w:r w:rsidRPr="00320634">
              <w:rPr>
                <w:rFonts w:ascii="Sylfaen" w:hAnsi="Sylfaen" w:cs="Sylfaen"/>
                <w:b/>
                <w:sz w:val="24"/>
                <w:szCs w:val="24"/>
              </w:rPr>
              <w:t>Հատկացվող</w:t>
            </w:r>
            <w:r w:rsidR="008D6FC8" w:rsidRPr="00320634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Pr="00320634">
              <w:rPr>
                <w:rFonts w:ascii="Sylfaen" w:hAnsi="Sylfaen" w:cs="Sylfaen"/>
                <w:b/>
                <w:sz w:val="24"/>
                <w:szCs w:val="24"/>
              </w:rPr>
              <w:t>միավորը</w:t>
            </w:r>
          </w:p>
        </w:tc>
      </w:tr>
      <w:tr w:rsidR="008D6FC8" w:rsidRPr="00320634" w14:paraId="4D3F3E09" w14:textId="77777777" w:rsidTr="007C2D58">
        <w:trPr>
          <w:trHeight w:val="313"/>
        </w:trPr>
        <w:tc>
          <w:tcPr>
            <w:tcW w:w="4962" w:type="dxa"/>
            <w:vAlign w:val="center"/>
          </w:tcPr>
          <w:p w14:paraId="133005E9" w14:textId="77777777" w:rsidR="008D6FC8" w:rsidRPr="007C2D58" w:rsidRDefault="008D6FC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 xml:space="preserve">96-100/ 20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345F7604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10</w:t>
            </w:r>
          </w:p>
        </w:tc>
      </w:tr>
      <w:tr w:rsidR="008D6FC8" w:rsidRPr="00320634" w14:paraId="0520E5F5" w14:textId="77777777" w:rsidTr="007C2D58">
        <w:tc>
          <w:tcPr>
            <w:tcW w:w="4962" w:type="dxa"/>
            <w:vAlign w:val="center"/>
          </w:tcPr>
          <w:p w14:paraId="0E3BBD28" w14:textId="77777777" w:rsidR="008D6FC8" w:rsidRPr="007C2D58" w:rsidRDefault="008D6FC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 xml:space="preserve">91-95/ 19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24D471DD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8</w:t>
            </w:r>
          </w:p>
        </w:tc>
      </w:tr>
      <w:tr w:rsidR="008D6FC8" w:rsidRPr="00320634" w14:paraId="193100E1" w14:textId="77777777" w:rsidTr="007C2D58">
        <w:tc>
          <w:tcPr>
            <w:tcW w:w="4962" w:type="dxa"/>
            <w:vAlign w:val="center"/>
          </w:tcPr>
          <w:p w14:paraId="5A22A418" w14:textId="77777777" w:rsidR="008D6FC8" w:rsidRPr="007C2D58" w:rsidRDefault="008D6FC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 xml:space="preserve">86-90/ 18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7DFE207B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6</w:t>
            </w:r>
          </w:p>
        </w:tc>
      </w:tr>
      <w:tr w:rsidR="008D6FC8" w:rsidRPr="00320634" w14:paraId="281E481E" w14:textId="77777777" w:rsidTr="007C2D58">
        <w:tc>
          <w:tcPr>
            <w:tcW w:w="4962" w:type="dxa"/>
            <w:vAlign w:val="center"/>
          </w:tcPr>
          <w:p w14:paraId="07FB6453" w14:textId="77777777" w:rsidR="008D6FC8" w:rsidRPr="007C2D58" w:rsidRDefault="008D6FC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 xml:space="preserve">81-85/ 17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52447A8D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4</w:t>
            </w:r>
          </w:p>
        </w:tc>
      </w:tr>
      <w:tr w:rsidR="008D6FC8" w:rsidRPr="00320634" w14:paraId="357C8F88" w14:textId="77777777" w:rsidTr="007C2D58">
        <w:tc>
          <w:tcPr>
            <w:tcW w:w="4962" w:type="dxa"/>
            <w:vAlign w:val="center"/>
          </w:tcPr>
          <w:p w14:paraId="2CC17905" w14:textId="77777777" w:rsidR="008D6FC8" w:rsidRPr="007C2D58" w:rsidRDefault="008D6FC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 xml:space="preserve">76-80/ 16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154C91A8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2</w:t>
            </w:r>
          </w:p>
        </w:tc>
      </w:tr>
      <w:tr w:rsidR="008D6FC8" w:rsidRPr="00320634" w14:paraId="435C049D" w14:textId="77777777" w:rsidTr="007C2D58">
        <w:tc>
          <w:tcPr>
            <w:tcW w:w="4962" w:type="dxa"/>
            <w:vAlign w:val="center"/>
          </w:tcPr>
          <w:p w14:paraId="069B2269" w14:textId="77777777" w:rsidR="008D6FC8" w:rsidRPr="007C2D58" w:rsidRDefault="007C2D58" w:rsidP="007C2D58">
            <w:pPr>
              <w:spacing w:after="0" w:line="360" w:lineRule="auto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0-</w:t>
            </w:r>
            <w:r w:rsidR="008D6FC8" w:rsidRPr="007C2D58">
              <w:rPr>
                <w:rFonts w:ascii="Sylfaen" w:hAnsi="Sylfaen"/>
                <w:sz w:val="20"/>
                <w:szCs w:val="24"/>
              </w:rPr>
              <w:t xml:space="preserve">75/ 15 </w:t>
            </w:r>
            <w:r w:rsidR="00763F45" w:rsidRPr="007C2D58">
              <w:rPr>
                <w:rFonts w:ascii="Sylfaen" w:hAnsi="Sylfaen" w:cs="Sylfaen"/>
                <w:sz w:val="20"/>
                <w:szCs w:val="24"/>
              </w:rPr>
              <w:t>օր</w:t>
            </w:r>
          </w:p>
        </w:tc>
        <w:tc>
          <w:tcPr>
            <w:tcW w:w="4711" w:type="dxa"/>
            <w:vAlign w:val="center"/>
          </w:tcPr>
          <w:p w14:paraId="0883CCFF" w14:textId="77777777" w:rsidR="008D6FC8" w:rsidRPr="007C2D58" w:rsidRDefault="007C2D58" w:rsidP="007C2D58">
            <w:pPr>
              <w:spacing w:after="0" w:line="360" w:lineRule="auto"/>
              <w:ind w:left="720"/>
              <w:contextualSpacing/>
              <w:jc w:val="center"/>
              <w:rPr>
                <w:rFonts w:ascii="Sylfaen" w:hAnsi="Sylfaen"/>
                <w:sz w:val="20"/>
                <w:szCs w:val="24"/>
              </w:rPr>
            </w:pPr>
            <w:r w:rsidRPr="007C2D58">
              <w:rPr>
                <w:rFonts w:ascii="Sylfaen" w:hAnsi="Sylfaen"/>
                <w:sz w:val="20"/>
                <w:szCs w:val="24"/>
              </w:rPr>
              <w:t>0</w:t>
            </w:r>
          </w:p>
        </w:tc>
      </w:tr>
    </w:tbl>
    <w:p w14:paraId="3C29DACB" w14:textId="77777777" w:rsidR="008D6FC8" w:rsidRPr="00320634" w:rsidRDefault="008D6FC8" w:rsidP="00CA55FD">
      <w:pPr>
        <w:pStyle w:val="a9"/>
        <w:spacing w:after="0" w:line="360" w:lineRule="auto"/>
        <w:ind w:left="1440"/>
        <w:rPr>
          <w:rFonts w:ascii="Sylfaen" w:hAnsi="Sylfaen"/>
          <w:sz w:val="24"/>
          <w:szCs w:val="24"/>
        </w:rPr>
      </w:pPr>
    </w:p>
    <w:p w14:paraId="2CBB7CD5" w14:textId="77777777" w:rsidR="008D6FC8" w:rsidRPr="00753B94" w:rsidRDefault="008D6FC8" w:rsidP="00D75344">
      <w:pPr>
        <w:pStyle w:val="a9"/>
        <w:numPr>
          <w:ilvl w:val="0"/>
          <w:numId w:val="7"/>
        </w:numPr>
        <w:spacing w:after="0"/>
        <w:rPr>
          <w:rFonts w:ascii="Sylfaen" w:hAnsi="Sylfaen"/>
          <w:b/>
          <w:sz w:val="24"/>
          <w:szCs w:val="24"/>
        </w:rPr>
      </w:pPr>
      <w:r w:rsidRPr="00753B94">
        <w:rPr>
          <w:rFonts w:ascii="Sylfaen" w:hAnsi="Sylfaen"/>
          <w:b/>
          <w:sz w:val="24"/>
          <w:szCs w:val="24"/>
        </w:rPr>
        <w:t>Պրակտիկայի</w:t>
      </w:r>
      <w:r w:rsidR="00CA41D6" w:rsidRPr="00753B94">
        <w:rPr>
          <w:rFonts w:ascii="Sylfaen" w:hAnsi="Sylfaen"/>
          <w:b/>
          <w:sz w:val="24"/>
          <w:szCs w:val="24"/>
        </w:rPr>
        <w:t xml:space="preserve"> </w:t>
      </w:r>
      <w:r w:rsidRPr="00753B94">
        <w:rPr>
          <w:rFonts w:ascii="Sylfaen" w:hAnsi="Sylfaen"/>
          <w:b/>
          <w:sz w:val="24"/>
          <w:szCs w:val="24"/>
        </w:rPr>
        <w:t>բավանդակությունը</w:t>
      </w:r>
    </w:p>
    <w:p w14:paraId="2FB0BE1D" w14:textId="77777777" w:rsidR="00D66211" w:rsidRDefault="008D6FC8" w:rsidP="00D75344">
      <w:pPr>
        <w:pStyle w:val="a9"/>
        <w:spacing w:after="0"/>
        <w:ind w:left="0"/>
        <w:jc w:val="both"/>
        <w:rPr>
          <w:rFonts w:ascii="Sylfaen" w:hAnsi="Sylfaen" w:cs="Sylfaen"/>
          <w:b/>
          <w:sz w:val="24"/>
          <w:szCs w:val="24"/>
        </w:rPr>
      </w:pPr>
      <w:r w:rsidRPr="00320634">
        <w:rPr>
          <w:rFonts w:ascii="Sylfaen" w:hAnsi="Sylfaen" w:cs="Sylfaen"/>
          <w:b/>
          <w:sz w:val="24"/>
          <w:szCs w:val="24"/>
        </w:rPr>
        <w:t>Առաջին</w:t>
      </w:r>
      <w:r w:rsidR="00CA41D6" w:rsidRPr="00320634">
        <w:rPr>
          <w:rFonts w:ascii="Sylfaen" w:hAnsi="Sylfaen" w:cs="Sylfaen"/>
          <w:b/>
          <w:sz w:val="24"/>
          <w:szCs w:val="24"/>
        </w:rPr>
        <w:t xml:space="preserve"> </w:t>
      </w:r>
      <w:r w:rsidRPr="00320634">
        <w:rPr>
          <w:rFonts w:ascii="Sylfaen" w:hAnsi="Sylfaen" w:cs="Sylfaen"/>
          <w:b/>
          <w:sz w:val="24"/>
          <w:szCs w:val="24"/>
        </w:rPr>
        <w:t>շաբաթ</w:t>
      </w:r>
      <w:r w:rsidR="00D66211">
        <w:rPr>
          <w:rFonts w:ascii="Sylfaen" w:hAnsi="Sylfaen" w:cs="Sylfaen"/>
          <w:b/>
          <w:sz w:val="24"/>
          <w:szCs w:val="24"/>
        </w:rPr>
        <w:t>.</w:t>
      </w:r>
    </w:p>
    <w:p w14:paraId="2A7A23FF" w14:textId="77777777" w:rsidR="008D6FC8" w:rsidRPr="00320634" w:rsidRDefault="008D6FC8" w:rsidP="00D75344">
      <w:pPr>
        <w:pStyle w:val="a9"/>
        <w:numPr>
          <w:ilvl w:val="0"/>
          <w:numId w:val="23"/>
        </w:numPr>
        <w:spacing w:after="0"/>
        <w:ind w:left="851" w:hanging="425"/>
        <w:jc w:val="both"/>
        <w:rPr>
          <w:rFonts w:ascii="Sylfaen" w:hAnsi="Sylfaen" w:cs="Arial Armenian"/>
          <w:sz w:val="24"/>
          <w:szCs w:val="24"/>
        </w:rPr>
      </w:pPr>
      <w:r w:rsidRPr="00320634">
        <w:rPr>
          <w:rFonts w:ascii="Sylfaen" w:hAnsi="Sylfaen" w:cs="Sylfaen"/>
          <w:sz w:val="24"/>
          <w:szCs w:val="24"/>
        </w:rPr>
        <w:t>առաջին</w:t>
      </w:r>
      <w:r w:rsidR="00CA41D6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երկու</w:t>
      </w:r>
      <w:r w:rsidR="00CA41D6" w:rsidRPr="0032063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Sylfaen"/>
          <w:sz w:val="24"/>
          <w:szCs w:val="24"/>
        </w:rPr>
        <w:t>օրերը</w:t>
      </w:r>
      <w:r w:rsidR="00753B94">
        <w:rPr>
          <w:rFonts w:ascii="Sylfaen" w:hAnsi="Sylfaen" w:cs="Sylfaen"/>
          <w:sz w:val="24"/>
          <w:szCs w:val="24"/>
        </w:rPr>
        <w:t xml:space="preserve"> </w:t>
      </w:r>
      <w:r w:rsidRPr="00320634">
        <w:rPr>
          <w:rFonts w:ascii="Sylfaen" w:hAnsi="Sylfaen" w:cs="Arial Armenian"/>
          <w:sz w:val="24"/>
          <w:szCs w:val="24"/>
        </w:rPr>
        <w:t>նախապատրաստական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Pr="00320634">
        <w:rPr>
          <w:rFonts w:ascii="Sylfaen" w:hAnsi="Sylfaen" w:cs="Arial Armenian"/>
          <w:sz w:val="24"/>
          <w:szCs w:val="24"/>
        </w:rPr>
        <w:t>դասընթացներ,</w:t>
      </w:r>
      <w:r w:rsidR="00753B94">
        <w:rPr>
          <w:rFonts w:ascii="Sylfaen" w:hAnsi="Sylfaen" w:cs="Arial Armenian"/>
          <w:sz w:val="24"/>
          <w:szCs w:val="24"/>
        </w:rPr>
        <w:t xml:space="preserve"> </w:t>
      </w:r>
      <w:r w:rsidR="00753B94" w:rsidRPr="00320634">
        <w:rPr>
          <w:rFonts w:ascii="Sylfaen" w:hAnsi="Sylfaen" w:cs="Arial Armenian"/>
          <w:sz w:val="24"/>
          <w:szCs w:val="24"/>
        </w:rPr>
        <w:t>ուսանողների միջև</w:t>
      </w:r>
      <w:r w:rsidR="00753B94">
        <w:rPr>
          <w:rFonts w:ascii="Sylfaen" w:hAnsi="Sylfaen" w:cs="Arial Armenian"/>
          <w:sz w:val="24"/>
          <w:szCs w:val="24"/>
        </w:rPr>
        <w:t xml:space="preserve"> </w:t>
      </w:r>
      <w:r w:rsidR="00753B94" w:rsidRPr="00320634">
        <w:rPr>
          <w:rFonts w:ascii="Sylfaen" w:hAnsi="Sylfaen" w:cs="Arial Armenian"/>
          <w:sz w:val="24"/>
          <w:szCs w:val="24"/>
        </w:rPr>
        <w:t xml:space="preserve"> </w:t>
      </w:r>
      <w:r w:rsidRPr="00320634">
        <w:rPr>
          <w:rFonts w:ascii="Sylfaen" w:hAnsi="Sylfaen" w:cs="Arial Armenian"/>
          <w:sz w:val="24"/>
          <w:szCs w:val="24"/>
        </w:rPr>
        <w:t>դասարանների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753B94">
        <w:rPr>
          <w:rFonts w:ascii="Sylfaen" w:hAnsi="Sylfaen" w:cs="Arial Armenian"/>
          <w:sz w:val="24"/>
          <w:szCs w:val="24"/>
        </w:rPr>
        <w:t xml:space="preserve"> </w:t>
      </w:r>
      <w:r w:rsidRPr="00320634">
        <w:rPr>
          <w:rFonts w:ascii="Sylfaen" w:hAnsi="Sylfaen" w:cs="Arial Armenian"/>
          <w:sz w:val="24"/>
          <w:szCs w:val="24"/>
        </w:rPr>
        <w:t>բաշխում:</w:t>
      </w:r>
    </w:p>
    <w:p w14:paraId="2AC3AFBA" w14:textId="77777777" w:rsidR="008D6FC8" w:rsidRPr="00320634" w:rsidRDefault="00D66211" w:rsidP="00D75344">
      <w:pPr>
        <w:pStyle w:val="a9"/>
        <w:numPr>
          <w:ilvl w:val="0"/>
          <w:numId w:val="23"/>
        </w:numPr>
        <w:spacing w:after="0"/>
        <w:ind w:left="851" w:hanging="425"/>
        <w:jc w:val="both"/>
        <w:rPr>
          <w:rFonts w:ascii="Sylfaen" w:hAnsi="Sylfaen" w:cs="Arial Armenian"/>
          <w:sz w:val="24"/>
          <w:szCs w:val="24"/>
        </w:rPr>
      </w:pPr>
      <w:r>
        <w:rPr>
          <w:rFonts w:ascii="Sylfaen" w:hAnsi="Sylfaen" w:cs="Arial Armenian"/>
          <w:sz w:val="24"/>
          <w:szCs w:val="24"/>
        </w:rPr>
        <w:t>«</w:t>
      </w:r>
      <w:r w:rsidR="008D6FC8" w:rsidRPr="00320634">
        <w:rPr>
          <w:rFonts w:ascii="Sylfaen" w:hAnsi="Sylfaen" w:cs="Arial Armenian"/>
          <w:sz w:val="24"/>
          <w:szCs w:val="24"/>
        </w:rPr>
        <w:t>Ֆիզկուլտուրա</w:t>
      </w:r>
      <w:r>
        <w:rPr>
          <w:rFonts w:ascii="Sylfaen" w:hAnsi="Sylfaen" w:cs="Arial Armenian"/>
          <w:sz w:val="24"/>
          <w:szCs w:val="24"/>
        </w:rPr>
        <w:t xml:space="preserve">» </w:t>
      </w:r>
      <w:r w:rsidR="008D6FC8" w:rsidRPr="00320634">
        <w:rPr>
          <w:rFonts w:ascii="Sylfaen" w:hAnsi="Sylfaen" w:cs="Arial Armenian"/>
          <w:sz w:val="24"/>
          <w:szCs w:val="24"/>
        </w:rPr>
        <w:t>առարկայի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դասերի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դիտարկում, պարապող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ուսուցչի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մասնակցությամբ:</w:t>
      </w:r>
    </w:p>
    <w:p w14:paraId="30392DFD" w14:textId="77777777" w:rsidR="00D66211" w:rsidRDefault="008D6FC8" w:rsidP="00D75344">
      <w:pPr>
        <w:pStyle w:val="a9"/>
        <w:spacing w:after="0"/>
        <w:ind w:left="0"/>
        <w:jc w:val="both"/>
        <w:rPr>
          <w:rFonts w:ascii="Sylfaen" w:hAnsi="Sylfaen" w:cs="Arial Armenian"/>
          <w:sz w:val="24"/>
          <w:szCs w:val="24"/>
        </w:rPr>
      </w:pPr>
      <w:r w:rsidRPr="00320634">
        <w:rPr>
          <w:rFonts w:ascii="Sylfaen" w:hAnsi="Sylfaen" w:cs="Arial Armenian"/>
          <w:b/>
          <w:sz w:val="24"/>
          <w:szCs w:val="24"/>
        </w:rPr>
        <w:t>Երկրորդ</w:t>
      </w:r>
      <w:r w:rsidR="00CA41D6" w:rsidRPr="00320634">
        <w:rPr>
          <w:rFonts w:ascii="Sylfaen" w:hAnsi="Sylfaen" w:cs="Arial Armenian"/>
          <w:b/>
          <w:sz w:val="24"/>
          <w:szCs w:val="24"/>
        </w:rPr>
        <w:t xml:space="preserve"> </w:t>
      </w:r>
      <w:r w:rsidRPr="00320634">
        <w:rPr>
          <w:rFonts w:ascii="Sylfaen" w:hAnsi="Sylfaen" w:cs="Arial Armenian"/>
          <w:b/>
          <w:sz w:val="24"/>
          <w:szCs w:val="24"/>
        </w:rPr>
        <w:t>շաբաթ</w:t>
      </w:r>
      <w:r w:rsidR="00D66211">
        <w:rPr>
          <w:rFonts w:ascii="Sylfaen" w:hAnsi="Sylfaen" w:cs="Arial Armenian"/>
          <w:sz w:val="24"/>
          <w:szCs w:val="24"/>
        </w:rPr>
        <w:t>.</w:t>
      </w:r>
    </w:p>
    <w:p w14:paraId="1CA61E53" w14:textId="77777777" w:rsidR="008D6FC8" w:rsidRPr="00D66211" w:rsidRDefault="00D66211" w:rsidP="00D75344">
      <w:pPr>
        <w:pStyle w:val="a9"/>
        <w:numPr>
          <w:ilvl w:val="0"/>
          <w:numId w:val="24"/>
        </w:numPr>
        <w:spacing w:after="0"/>
        <w:jc w:val="both"/>
        <w:rPr>
          <w:rFonts w:ascii="Sylfaen" w:hAnsi="Sylfaen" w:cs="Arial Armenian"/>
          <w:sz w:val="24"/>
          <w:szCs w:val="24"/>
        </w:rPr>
      </w:pPr>
      <w:r>
        <w:rPr>
          <w:rFonts w:ascii="Sylfaen" w:hAnsi="Sylfaen" w:cs="Arial Armenian"/>
          <w:sz w:val="24"/>
          <w:szCs w:val="24"/>
        </w:rPr>
        <w:t>«</w:t>
      </w:r>
      <w:r w:rsidRPr="00320634">
        <w:rPr>
          <w:rFonts w:ascii="Sylfaen" w:hAnsi="Sylfaen" w:cs="Arial Armenian"/>
          <w:sz w:val="24"/>
          <w:szCs w:val="24"/>
        </w:rPr>
        <w:t>Ֆիզկուլտուրա</w:t>
      </w:r>
      <w:r>
        <w:rPr>
          <w:rFonts w:ascii="Sylfaen" w:hAnsi="Sylfaen" w:cs="Arial Armenian"/>
          <w:sz w:val="24"/>
          <w:szCs w:val="24"/>
        </w:rPr>
        <w:t xml:space="preserve">» </w:t>
      </w:r>
      <w:r w:rsidR="008D6FC8" w:rsidRPr="00320634">
        <w:rPr>
          <w:rFonts w:ascii="Sylfaen" w:hAnsi="Sylfaen" w:cs="Arial Armenian"/>
          <w:sz w:val="24"/>
          <w:szCs w:val="24"/>
        </w:rPr>
        <w:t>առարկայի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դասերի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վարում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ուսուցչի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 xml:space="preserve">օգնությամբ: </w:t>
      </w:r>
      <w:r w:rsidR="008D6FC8" w:rsidRPr="00D66211">
        <w:rPr>
          <w:rFonts w:ascii="Sylfaen" w:hAnsi="Sylfaen" w:cs="Arial Armenian"/>
          <w:sz w:val="24"/>
          <w:szCs w:val="24"/>
        </w:rPr>
        <w:t>Օրվա</w:t>
      </w:r>
      <w:r w:rsidR="00CA41D6" w:rsidRPr="00D66211">
        <w:rPr>
          <w:rFonts w:ascii="Sylfaen" w:hAnsi="Sylfaen" w:cs="Arial Armenian"/>
          <w:sz w:val="24"/>
          <w:szCs w:val="24"/>
        </w:rPr>
        <w:t xml:space="preserve"> </w:t>
      </w:r>
      <w:r w:rsidR="008D6FC8" w:rsidRPr="00D66211">
        <w:rPr>
          <w:rFonts w:ascii="Sylfaen" w:hAnsi="Sylfaen" w:cs="Arial Armenian"/>
          <w:sz w:val="24"/>
          <w:szCs w:val="24"/>
        </w:rPr>
        <w:t xml:space="preserve">քննարկում, վերլուծություն: </w:t>
      </w:r>
    </w:p>
    <w:p w14:paraId="2BE620B5" w14:textId="77777777" w:rsidR="00D66211" w:rsidRDefault="008D6FC8" w:rsidP="00D75344">
      <w:pPr>
        <w:pStyle w:val="a9"/>
        <w:spacing w:after="0"/>
        <w:ind w:left="0"/>
        <w:jc w:val="both"/>
        <w:rPr>
          <w:rFonts w:ascii="Sylfaen" w:hAnsi="Sylfaen" w:cs="Arial Armenian"/>
          <w:b/>
          <w:sz w:val="24"/>
          <w:szCs w:val="24"/>
        </w:rPr>
      </w:pPr>
      <w:r w:rsidRPr="00320634">
        <w:rPr>
          <w:rFonts w:ascii="Sylfaen" w:hAnsi="Sylfaen" w:cs="Arial Armenian"/>
          <w:b/>
          <w:sz w:val="24"/>
          <w:szCs w:val="24"/>
        </w:rPr>
        <w:t>Երրորդ</w:t>
      </w:r>
      <w:r w:rsidR="00CA41D6" w:rsidRPr="00320634">
        <w:rPr>
          <w:rFonts w:ascii="Sylfaen" w:hAnsi="Sylfaen" w:cs="Arial Armenian"/>
          <w:b/>
          <w:sz w:val="24"/>
          <w:szCs w:val="24"/>
        </w:rPr>
        <w:t xml:space="preserve"> </w:t>
      </w:r>
      <w:r w:rsidRPr="00320634">
        <w:rPr>
          <w:rFonts w:ascii="Sylfaen" w:hAnsi="Sylfaen" w:cs="Arial Armenian"/>
          <w:b/>
          <w:sz w:val="24"/>
          <w:szCs w:val="24"/>
        </w:rPr>
        <w:t>շաբաթ</w:t>
      </w:r>
      <w:r w:rsidR="00D66211">
        <w:rPr>
          <w:rFonts w:ascii="Sylfaen" w:hAnsi="Sylfaen" w:cs="Arial Armenian"/>
          <w:b/>
          <w:sz w:val="24"/>
          <w:szCs w:val="24"/>
        </w:rPr>
        <w:t>.</w:t>
      </w:r>
    </w:p>
    <w:p w14:paraId="36818F54" w14:textId="77777777" w:rsidR="008D6FC8" w:rsidRPr="00320634" w:rsidRDefault="00D66211" w:rsidP="00D75344">
      <w:pPr>
        <w:pStyle w:val="a9"/>
        <w:numPr>
          <w:ilvl w:val="0"/>
          <w:numId w:val="24"/>
        </w:numPr>
        <w:spacing w:after="0"/>
        <w:jc w:val="both"/>
        <w:rPr>
          <w:rFonts w:ascii="Sylfaen" w:hAnsi="Sylfaen" w:cs="Arial Armenian"/>
          <w:sz w:val="24"/>
          <w:szCs w:val="24"/>
        </w:rPr>
      </w:pPr>
      <w:r>
        <w:rPr>
          <w:rFonts w:ascii="Sylfaen" w:hAnsi="Sylfaen" w:cs="Arial Armenian"/>
          <w:sz w:val="24"/>
          <w:szCs w:val="24"/>
        </w:rPr>
        <w:t>«</w:t>
      </w:r>
      <w:r w:rsidRPr="00320634">
        <w:rPr>
          <w:rFonts w:ascii="Sylfaen" w:hAnsi="Sylfaen" w:cs="Arial Armenian"/>
          <w:sz w:val="24"/>
          <w:szCs w:val="24"/>
        </w:rPr>
        <w:t>Ֆիզկուլտուրա</w:t>
      </w:r>
      <w:r>
        <w:rPr>
          <w:rFonts w:ascii="Sylfaen" w:hAnsi="Sylfaen" w:cs="Arial Armenian"/>
          <w:sz w:val="24"/>
          <w:szCs w:val="24"/>
        </w:rPr>
        <w:t xml:space="preserve">» </w:t>
      </w:r>
      <w:r w:rsidR="008D6FC8" w:rsidRPr="00320634">
        <w:rPr>
          <w:rFonts w:ascii="Sylfaen" w:hAnsi="Sylfaen" w:cs="Arial Armenian"/>
          <w:sz w:val="24"/>
          <w:szCs w:val="24"/>
        </w:rPr>
        <w:t>առարկայի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դասերի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ինքնուրույն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անցկացում, համաձայն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ծրագրային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պահանջների:  Օրվա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քննարկում, վերլուծություն:</w:t>
      </w:r>
    </w:p>
    <w:p w14:paraId="23645F9C" w14:textId="77777777" w:rsidR="00D66211" w:rsidRDefault="008D6FC8" w:rsidP="00D75344">
      <w:pPr>
        <w:pStyle w:val="a9"/>
        <w:spacing w:after="0"/>
        <w:ind w:left="0"/>
        <w:jc w:val="both"/>
        <w:rPr>
          <w:rFonts w:ascii="Sylfaen" w:hAnsi="Sylfaen" w:cs="Arial Armenian"/>
          <w:b/>
          <w:sz w:val="24"/>
          <w:szCs w:val="24"/>
        </w:rPr>
      </w:pPr>
      <w:r w:rsidRPr="00320634">
        <w:rPr>
          <w:rFonts w:ascii="Sylfaen" w:hAnsi="Sylfaen" w:cs="Arial Armenian"/>
          <w:b/>
          <w:sz w:val="24"/>
          <w:szCs w:val="24"/>
        </w:rPr>
        <w:t>Չորրորդ</w:t>
      </w:r>
      <w:r w:rsidR="00CA41D6" w:rsidRPr="00320634">
        <w:rPr>
          <w:rFonts w:ascii="Sylfaen" w:hAnsi="Sylfaen" w:cs="Arial Armenian"/>
          <w:b/>
          <w:sz w:val="24"/>
          <w:szCs w:val="24"/>
        </w:rPr>
        <w:t xml:space="preserve"> </w:t>
      </w:r>
      <w:r w:rsidRPr="00320634">
        <w:rPr>
          <w:rFonts w:ascii="Sylfaen" w:hAnsi="Sylfaen" w:cs="Arial Armenian"/>
          <w:b/>
          <w:sz w:val="24"/>
          <w:szCs w:val="24"/>
        </w:rPr>
        <w:t>շաբաթ</w:t>
      </w:r>
    </w:p>
    <w:p w14:paraId="5CB4B232" w14:textId="77777777" w:rsidR="008D6FC8" w:rsidRPr="00320634" w:rsidRDefault="00D66211" w:rsidP="00D75344">
      <w:pPr>
        <w:pStyle w:val="a9"/>
        <w:numPr>
          <w:ilvl w:val="0"/>
          <w:numId w:val="24"/>
        </w:numPr>
        <w:spacing w:after="0"/>
        <w:jc w:val="both"/>
        <w:rPr>
          <w:rFonts w:ascii="Sylfaen" w:hAnsi="Sylfaen" w:cs="Arial Armenian"/>
          <w:sz w:val="24"/>
          <w:szCs w:val="24"/>
        </w:rPr>
      </w:pPr>
      <w:r>
        <w:rPr>
          <w:rFonts w:ascii="Sylfaen" w:hAnsi="Sylfaen" w:cs="Arial Armenian"/>
          <w:sz w:val="24"/>
          <w:szCs w:val="24"/>
        </w:rPr>
        <w:t>«</w:t>
      </w:r>
      <w:r w:rsidRPr="00320634">
        <w:rPr>
          <w:rFonts w:ascii="Sylfaen" w:hAnsi="Sylfaen" w:cs="Arial Armenian"/>
          <w:sz w:val="24"/>
          <w:szCs w:val="24"/>
        </w:rPr>
        <w:t>Ֆիզկուլտուրա</w:t>
      </w:r>
      <w:r>
        <w:rPr>
          <w:rFonts w:ascii="Sylfaen" w:hAnsi="Sylfaen" w:cs="Arial Armenian"/>
          <w:sz w:val="24"/>
          <w:szCs w:val="24"/>
        </w:rPr>
        <w:t xml:space="preserve">» </w:t>
      </w:r>
      <w:r w:rsidR="008D6FC8" w:rsidRPr="00320634">
        <w:rPr>
          <w:rFonts w:ascii="Sylfaen" w:hAnsi="Sylfaen" w:cs="Arial Armenian"/>
          <w:sz w:val="24"/>
          <w:szCs w:val="24"/>
        </w:rPr>
        <w:t>առարկայի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դասերի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ինքնուրույն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անցկացում: Տեսական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դասի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անցկացում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նոր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ժամանակակից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մեթոդների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կիրառմամբ: Դասի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ընդհանուր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և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մոտոռխտության</w:t>
      </w:r>
      <w:r w:rsidR="00CA41D6" w:rsidRPr="00320634">
        <w:rPr>
          <w:rFonts w:ascii="Sylfaen" w:hAnsi="Sylfaen" w:cs="Arial Armenian"/>
          <w:sz w:val="24"/>
          <w:szCs w:val="24"/>
        </w:rPr>
        <w:t xml:space="preserve"> </w:t>
      </w:r>
      <w:r w:rsidR="008D6FC8" w:rsidRPr="00320634">
        <w:rPr>
          <w:rFonts w:ascii="Sylfaen" w:hAnsi="Sylfaen" w:cs="Arial Armenian"/>
          <w:sz w:val="24"/>
          <w:szCs w:val="24"/>
        </w:rPr>
        <w:t>որոշում: Անցկացնել</w:t>
      </w:r>
      <w:r>
        <w:rPr>
          <w:rFonts w:ascii="Sylfaen" w:hAnsi="Sylfaen" w:cs="Arial Armenian"/>
          <w:sz w:val="24"/>
          <w:szCs w:val="24"/>
        </w:rPr>
        <w:t xml:space="preserve"> «</w:t>
      </w:r>
      <w:r w:rsidR="008D6FC8" w:rsidRPr="00320634">
        <w:rPr>
          <w:rFonts w:ascii="Sylfaen" w:hAnsi="Sylfaen" w:cs="Arial Armenian"/>
          <w:sz w:val="24"/>
          <w:szCs w:val="24"/>
        </w:rPr>
        <w:t>ուրախստարտներ</w:t>
      </w:r>
      <w:r>
        <w:rPr>
          <w:rFonts w:ascii="Sylfaen" w:hAnsi="Sylfaen" w:cs="Arial Armenian"/>
          <w:sz w:val="24"/>
          <w:szCs w:val="24"/>
        </w:rPr>
        <w:t>»</w:t>
      </w:r>
      <w:r w:rsidR="008D6FC8" w:rsidRPr="00320634">
        <w:rPr>
          <w:rFonts w:ascii="Sylfaen" w:hAnsi="Sylfaen" w:cs="Arial Armenian"/>
          <w:sz w:val="24"/>
          <w:szCs w:val="24"/>
        </w:rPr>
        <w:t>:</w:t>
      </w:r>
    </w:p>
    <w:p w14:paraId="1B250FCB" w14:textId="77777777" w:rsidR="008D6FC8" w:rsidRPr="009E367E" w:rsidRDefault="008D6FC8" w:rsidP="00D75344">
      <w:pPr>
        <w:pStyle w:val="a9"/>
        <w:spacing w:after="0"/>
        <w:ind w:left="0" w:firstLine="708"/>
        <w:jc w:val="both"/>
        <w:rPr>
          <w:rFonts w:ascii="Sylfaen" w:hAnsi="Sylfaen" w:cs="Arial Armenian"/>
          <w:sz w:val="24"/>
          <w:szCs w:val="24"/>
          <w:lang w:val="hy-AM"/>
        </w:rPr>
      </w:pPr>
      <w:r w:rsidRPr="009E367E">
        <w:rPr>
          <w:rFonts w:ascii="Sylfaen" w:hAnsi="Sylfaen" w:cs="Sylfaen"/>
          <w:sz w:val="24"/>
          <w:szCs w:val="24"/>
          <w:lang w:val="hy-AM"/>
        </w:rPr>
        <w:t>Ուսանող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պրակտիկանտը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պարտավոր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է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ունենալ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պրակտիկայից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դուրս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միջոցառումների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անցկացման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անհատական</w:t>
      </w:r>
      <w:r w:rsidR="00CA41D6" w:rsidRPr="009E367E">
        <w:rPr>
          <w:rFonts w:ascii="Sylfaen" w:hAnsi="Sylfaen" w:cs="Sylfaen"/>
          <w:sz w:val="24"/>
          <w:szCs w:val="24"/>
        </w:rPr>
        <w:t xml:space="preserve"> </w:t>
      </w:r>
      <w:r w:rsidRPr="009E367E">
        <w:rPr>
          <w:rFonts w:ascii="Sylfaen" w:hAnsi="Sylfaen" w:cs="Sylfaen"/>
          <w:sz w:val="24"/>
          <w:szCs w:val="24"/>
          <w:lang w:val="hy-AM"/>
        </w:rPr>
        <w:t>պլան</w:t>
      </w:r>
      <w:r w:rsidRPr="009E367E">
        <w:rPr>
          <w:rFonts w:ascii="Sylfaen" w:hAnsi="Sylfaen" w:cs="Arial Armenian"/>
          <w:sz w:val="24"/>
          <w:szCs w:val="24"/>
          <w:lang w:val="hy-AM"/>
        </w:rPr>
        <w:t>-ժամանակացույց:</w:t>
      </w:r>
    </w:p>
    <w:p w14:paraId="77DB9A3C" w14:textId="77777777" w:rsidR="008D6FC8" w:rsidRPr="00320634" w:rsidRDefault="00D66211" w:rsidP="00D75344">
      <w:pPr>
        <w:pStyle w:val="a9"/>
        <w:spacing w:after="0"/>
        <w:ind w:left="0"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9E367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6FC8" w:rsidRPr="009E367E">
        <w:rPr>
          <w:rFonts w:ascii="Sylfaen" w:hAnsi="Sylfaen" w:cs="Sylfaen"/>
          <w:sz w:val="24"/>
          <w:szCs w:val="24"/>
          <w:lang w:val="hy-AM"/>
        </w:rPr>
        <w:t>Պրակտիկայի պաշտպանությանը մասնակցում են</w:t>
      </w:r>
      <w:r w:rsidR="00CA41D6" w:rsidRPr="009E367E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D6FC8" w:rsidRPr="009E367E">
        <w:rPr>
          <w:rFonts w:ascii="Sylfaen" w:hAnsi="Sylfaen" w:cs="Sylfaen"/>
          <w:sz w:val="24"/>
          <w:szCs w:val="24"/>
          <w:lang w:val="hy-AM"/>
        </w:rPr>
        <w:t>պրակտիկայի ղեկավարը, ֆակուլտետի դեկանը, ամբիոնի վարիչը:</w:t>
      </w:r>
    </w:p>
    <w:p w14:paraId="3EB8F88B" w14:textId="77777777" w:rsidR="008D6FC8" w:rsidRPr="00A331A7" w:rsidRDefault="00D66211" w:rsidP="00D42C58">
      <w:pPr>
        <w:pStyle w:val="a9"/>
        <w:numPr>
          <w:ilvl w:val="0"/>
          <w:numId w:val="7"/>
        </w:numPr>
        <w:spacing w:after="0"/>
        <w:jc w:val="both"/>
        <w:rPr>
          <w:rFonts w:ascii="Sylfaen" w:hAnsi="Sylfaen"/>
          <w:bCs/>
          <w:iCs/>
          <w:sz w:val="24"/>
          <w:szCs w:val="24"/>
          <w:lang w:val="hy-AM"/>
        </w:rPr>
      </w:pPr>
      <w:r w:rsidRPr="00D66211">
        <w:rPr>
          <w:rFonts w:ascii="Sylfaen" w:hAnsi="Sylfaen"/>
          <w:b/>
          <w:bCs/>
          <w:iCs/>
          <w:sz w:val="24"/>
          <w:szCs w:val="24"/>
          <w:lang w:val="hy-AM"/>
        </w:rPr>
        <w:t>Պարակտիկայի արդյունքում  ուսանողը պետք է տիրապետի հետևյալ կոմպետենցիաներին.</w:t>
      </w:r>
    </w:p>
    <w:p w14:paraId="5923B301" w14:textId="77777777" w:rsidR="00A331A7" w:rsidRPr="00320634" w:rsidRDefault="00A331A7" w:rsidP="00A331A7">
      <w:pPr>
        <w:pStyle w:val="a9"/>
        <w:spacing w:after="0"/>
        <w:ind w:left="360"/>
        <w:jc w:val="both"/>
        <w:rPr>
          <w:rFonts w:ascii="Sylfaen" w:hAnsi="Sylfaen"/>
          <w:bCs/>
          <w:iCs/>
          <w:sz w:val="24"/>
          <w:szCs w:val="24"/>
          <w:lang w:val="hy-AM"/>
        </w:rPr>
      </w:pPr>
    </w:p>
    <w:p w14:paraId="49970448" w14:textId="77777777" w:rsidR="008D6FC8" w:rsidRPr="00320634" w:rsidRDefault="008D6FC8" w:rsidP="00D75344">
      <w:pPr>
        <w:spacing w:after="0"/>
        <w:jc w:val="both"/>
        <w:rPr>
          <w:rFonts w:ascii="Sylfaen" w:hAnsi="Sylfaen"/>
          <w:b/>
          <w:bCs/>
          <w:i/>
          <w:iCs/>
          <w:color w:val="FF0000"/>
          <w:sz w:val="24"/>
          <w:szCs w:val="24"/>
          <w:u w:val="single"/>
          <w:lang w:val="hy-AM"/>
        </w:rPr>
      </w:pP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lastRenderedPageBreak/>
        <w:t>ա</w:t>
      </w:r>
      <w:r w:rsidRPr="00320634">
        <w:rPr>
          <w:rFonts w:ascii="Sylfaen" w:hAnsi="Sylfaen"/>
          <w:b/>
          <w:i/>
          <w:sz w:val="24"/>
          <w:szCs w:val="24"/>
          <w:u w:val="single"/>
          <w:lang w:val="hy-AM"/>
        </w:rPr>
        <w:t>)</w:t>
      </w:r>
      <w:r w:rsidR="007D4059" w:rsidRPr="009E367E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 </w:t>
      </w: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Գործիքային 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կոմպետենցիաներ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ԳԿ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 xml:space="preserve"> ) </w:t>
      </w:r>
    </w:p>
    <w:p w14:paraId="418C0C9B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ԳԿ-1 - վերլուծության և համադրության</w:t>
      </w:r>
      <w:r w:rsidRPr="00320634">
        <w:rPr>
          <w:rFonts w:ascii="Sylfaen" w:hAnsi="Sylfaen"/>
          <w:bCs/>
          <w:iCs/>
          <w:sz w:val="24"/>
          <w:szCs w:val="24"/>
          <w:lang w:val="hy-AM"/>
        </w:rPr>
        <w:t>,</w:t>
      </w:r>
    </w:p>
    <w:p w14:paraId="34CC76F8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ԳԿ–2</w:t>
      </w:r>
      <w:r w:rsidRPr="007D4059">
        <w:rPr>
          <w:rFonts w:ascii="Sylfaen" w:hAnsi="Sylfaen" w:cs="Sylfaen"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sz w:val="24"/>
          <w:szCs w:val="24"/>
          <w:lang w:val="hy-AM"/>
        </w:rPr>
        <w:t xml:space="preserve">- </w:t>
      </w:r>
      <w:r w:rsidRPr="00320634">
        <w:rPr>
          <w:rFonts w:ascii="Sylfaen" w:hAnsi="Sylfaen" w:cs="Sylfaen"/>
          <w:sz w:val="24"/>
          <w:szCs w:val="24"/>
          <w:lang w:val="hy-AM"/>
        </w:rPr>
        <w:t>կազմակերպչական կարողություն (պլանավորում, կազմակերպում, ղեկավարում, վերահսկում</w:t>
      </w:r>
      <w:r w:rsidRPr="00320634">
        <w:rPr>
          <w:rFonts w:ascii="Sylfaen" w:hAnsi="Sylfaen"/>
          <w:bCs/>
          <w:iCs/>
          <w:sz w:val="24"/>
          <w:szCs w:val="24"/>
          <w:u w:val="single"/>
          <w:lang w:val="hy-AM"/>
        </w:rPr>
        <w:t>)</w:t>
      </w:r>
      <w:r w:rsidRPr="00320634">
        <w:rPr>
          <w:rFonts w:ascii="Sylfaen" w:hAnsi="Sylfaen" w:cs="Sylfaen"/>
          <w:sz w:val="24"/>
          <w:szCs w:val="24"/>
          <w:lang w:val="hy-AM"/>
        </w:rPr>
        <w:t>,</w:t>
      </w:r>
    </w:p>
    <w:p w14:paraId="22FCC7B6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ԳԿ-3 - հենքային ընդհանուր գիտելիքների տիրապետում,</w:t>
      </w:r>
    </w:p>
    <w:p w14:paraId="56864CC2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ԳԿ-9 - որոշումներ կայացնելու կարողություն:</w:t>
      </w:r>
    </w:p>
    <w:p w14:paraId="793B9ECA" w14:textId="77777777" w:rsidR="008B1B9E" w:rsidRPr="00320634" w:rsidRDefault="008B1B9E" w:rsidP="008B1B9E">
      <w:pPr>
        <w:spacing w:after="0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բ</w:t>
      </w:r>
      <w:r w:rsidRPr="00320634">
        <w:rPr>
          <w:rFonts w:ascii="Sylfaen" w:hAnsi="Sylfaen"/>
          <w:b/>
          <w:i/>
          <w:sz w:val="24"/>
          <w:szCs w:val="24"/>
          <w:u w:val="single"/>
          <w:lang w:val="hy-AM"/>
        </w:rPr>
        <w:t>)</w:t>
      </w: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Միջանձնային 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կոմպետենցիաներ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ՄՁԿ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 xml:space="preserve"> )</w:t>
      </w:r>
    </w:p>
    <w:p w14:paraId="7F47B64C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142" w:hanging="142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ՄՁԿ-1 -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>քննադատության</w:t>
      </w:r>
      <w:r w:rsidRPr="0032063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>և</w:t>
      </w:r>
      <w:r w:rsidRPr="0032063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>ինքնաքննադատության</w:t>
      </w:r>
      <w:r w:rsidRPr="00320634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>կարողություն</w:t>
      </w:r>
      <w:r w:rsidRPr="00320634">
        <w:rPr>
          <w:rFonts w:ascii="Sylfaen" w:hAnsi="Sylfaen" w:cs="Sylfaen"/>
          <w:sz w:val="24"/>
          <w:szCs w:val="24"/>
          <w:lang w:val="hy-AM"/>
        </w:rPr>
        <w:t>,</w:t>
      </w:r>
    </w:p>
    <w:p w14:paraId="7D2978D1" w14:textId="77777777" w:rsidR="008B1B9E" w:rsidRPr="00320634" w:rsidRDefault="008B1B9E" w:rsidP="008B1B9E">
      <w:pPr>
        <w:pStyle w:val="a9"/>
        <w:tabs>
          <w:tab w:val="left" w:pos="7350"/>
        </w:tabs>
        <w:spacing w:after="0"/>
        <w:ind w:left="142" w:hanging="142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 xml:space="preserve">ՄՁԿ-3-թիմային աշխատանքի կարողություն: </w:t>
      </w:r>
    </w:p>
    <w:p w14:paraId="3B0CE9D4" w14:textId="77777777" w:rsidR="008B1B9E" w:rsidRPr="00320634" w:rsidRDefault="008B1B9E" w:rsidP="008B1B9E">
      <w:pPr>
        <w:spacing w:after="0"/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</w:pP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>գ</w:t>
      </w:r>
      <w:r w:rsidRPr="00320634">
        <w:rPr>
          <w:rFonts w:ascii="Sylfaen" w:hAnsi="Sylfaen"/>
          <w:b/>
          <w:i/>
          <w:sz w:val="24"/>
          <w:szCs w:val="24"/>
          <w:u w:val="single"/>
          <w:lang w:val="hy-AM"/>
        </w:rPr>
        <w:t>)</w:t>
      </w:r>
      <w:r w:rsidRPr="00320634">
        <w:rPr>
          <w:rFonts w:ascii="Sylfaen" w:hAnsi="Sylfaen" w:cs="Sylfaen"/>
          <w:b/>
          <w:i/>
          <w:sz w:val="24"/>
          <w:szCs w:val="24"/>
          <w:u w:val="single"/>
          <w:lang w:val="hy-AM"/>
        </w:rPr>
        <w:t xml:space="preserve">Համակարգային 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կոմպետենցիաներ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 xml:space="preserve"> (</w:t>
      </w:r>
      <w:r w:rsidRPr="00320634">
        <w:rPr>
          <w:rFonts w:ascii="Sylfaen" w:hAnsi="Sylfaen" w:cs="Sylfaen"/>
          <w:b/>
          <w:bCs/>
          <w:i/>
          <w:iCs/>
          <w:sz w:val="24"/>
          <w:szCs w:val="24"/>
          <w:u w:val="single"/>
          <w:lang w:val="hy-AM"/>
        </w:rPr>
        <w:t>ՀԳԿ</w:t>
      </w:r>
      <w:r w:rsidRPr="00320634">
        <w:rPr>
          <w:rFonts w:ascii="Sylfaen" w:hAnsi="Sylfaen"/>
          <w:b/>
          <w:bCs/>
          <w:i/>
          <w:iCs/>
          <w:sz w:val="24"/>
          <w:szCs w:val="24"/>
          <w:u w:val="single"/>
          <w:lang w:val="hy-AM"/>
        </w:rPr>
        <w:t>)</w:t>
      </w:r>
    </w:p>
    <w:p w14:paraId="79734640" w14:textId="77777777" w:rsidR="008B1B9E" w:rsidRPr="008B1B9E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8B1B9E">
        <w:rPr>
          <w:rFonts w:ascii="Sylfaen" w:hAnsi="Sylfaen" w:cs="Sylfaen"/>
          <w:sz w:val="24"/>
          <w:szCs w:val="24"/>
          <w:lang w:val="hy-AM"/>
        </w:rPr>
        <w:t>ՀԳԿ-4-նոր իրավիճակներին հարմարվելու կարողություն,</w:t>
      </w:r>
    </w:p>
    <w:p w14:paraId="565AF617" w14:textId="77777777" w:rsidR="008B1B9E" w:rsidRPr="008B1B9E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8B1B9E">
        <w:rPr>
          <w:rFonts w:ascii="Sylfaen" w:hAnsi="Sylfaen" w:cs="Sylfaen"/>
          <w:sz w:val="24"/>
          <w:szCs w:val="24"/>
          <w:lang w:val="hy-AM"/>
        </w:rPr>
        <w:t xml:space="preserve">ՀԳԿ-6- </w:t>
      </w:r>
      <w:r w:rsidRPr="008B1B9E">
        <w:rPr>
          <w:rFonts w:ascii="Sylfaen" w:hAnsi="Sylfaen" w:cs="Sylfaen"/>
          <w:bCs/>
          <w:iCs/>
          <w:sz w:val="24"/>
          <w:szCs w:val="24"/>
          <w:lang w:val="hy-AM"/>
        </w:rPr>
        <w:t>որակը</w:t>
      </w:r>
      <w:r w:rsidRPr="008B1B9E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8B1B9E">
        <w:rPr>
          <w:rFonts w:ascii="Sylfaen" w:hAnsi="Sylfaen" w:cs="Sylfaen"/>
          <w:bCs/>
          <w:iCs/>
          <w:sz w:val="24"/>
          <w:szCs w:val="24"/>
          <w:lang w:val="hy-AM"/>
        </w:rPr>
        <w:t>վերահսկելու</w:t>
      </w:r>
      <w:r w:rsidRPr="008B1B9E">
        <w:rPr>
          <w:rFonts w:ascii="Sylfaen" w:hAnsi="Sylfaen"/>
          <w:bCs/>
          <w:iCs/>
          <w:sz w:val="24"/>
          <w:szCs w:val="24"/>
          <w:lang w:val="hy-AM"/>
        </w:rPr>
        <w:t xml:space="preserve"> </w:t>
      </w:r>
      <w:r w:rsidRPr="008B1B9E">
        <w:rPr>
          <w:rFonts w:ascii="Sylfaen" w:hAnsi="Sylfaen" w:cs="Sylfaen"/>
          <w:bCs/>
          <w:iCs/>
          <w:sz w:val="24"/>
          <w:szCs w:val="24"/>
          <w:lang w:val="hy-AM"/>
        </w:rPr>
        <w:t>կարողություն</w:t>
      </w:r>
      <w:r w:rsidRPr="008B1B9E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14:paraId="7A9FBF79" w14:textId="77777777" w:rsidR="008B1B9E" w:rsidRPr="00320634" w:rsidRDefault="008B1B9E" w:rsidP="008B1B9E">
      <w:pPr>
        <w:pStyle w:val="a7"/>
        <w:tabs>
          <w:tab w:val="left" w:pos="0"/>
        </w:tabs>
        <w:spacing w:line="276" w:lineRule="auto"/>
        <w:rPr>
          <w:rFonts w:ascii="Sylfaen" w:hAnsi="Sylfaen"/>
          <w:b/>
          <w:bCs/>
          <w:i/>
          <w:iCs/>
          <w:u w:val="single"/>
          <w:lang w:val="hy-AM"/>
        </w:rPr>
      </w:pPr>
      <w:r w:rsidRPr="00320634">
        <w:rPr>
          <w:rFonts w:ascii="Sylfaen" w:hAnsi="Sylfaen" w:cs="Sylfaen"/>
          <w:b/>
          <w:bCs/>
          <w:i/>
          <w:iCs/>
          <w:u w:val="single"/>
          <w:lang w:val="hy-AM"/>
        </w:rPr>
        <w:t>դ</w:t>
      </w:r>
      <w:r w:rsidRPr="00320634">
        <w:rPr>
          <w:rFonts w:ascii="Sylfaen" w:hAnsi="Sylfaen"/>
          <w:b/>
          <w:bCs/>
          <w:i/>
          <w:iCs/>
          <w:u w:val="single"/>
          <w:lang w:val="hy-AM"/>
        </w:rPr>
        <w:t xml:space="preserve">) </w:t>
      </w:r>
      <w:r w:rsidRPr="00320634">
        <w:rPr>
          <w:rFonts w:ascii="Sylfaen" w:hAnsi="Sylfaen" w:cs="Sylfaen"/>
          <w:b/>
          <w:bCs/>
          <w:i/>
          <w:iCs/>
          <w:u w:val="single"/>
          <w:lang w:val="hy-AM"/>
        </w:rPr>
        <w:t>Առարկայական</w:t>
      </w:r>
      <w:r w:rsidRPr="00320634">
        <w:rPr>
          <w:rFonts w:ascii="Sylfaen" w:hAnsi="Sylfaen"/>
          <w:b/>
          <w:bCs/>
          <w:i/>
          <w:iCs/>
          <w:u w:val="single"/>
          <w:lang w:val="hy-AM"/>
        </w:rPr>
        <w:t xml:space="preserve"> (</w:t>
      </w:r>
      <w:r w:rsidRPr="00320634">
        <w:rPr>
          <w:rFonts w:ascii="Sylfaen" w:hAnsi="Sylfaen" w:cs="Sylfaen"/>
          <w:b/>
          <w:bCs/>
          <w:i/>
          <w:iCs/>
          <w:u w:val="single"/>
          <w:lang w:val="hy-AM"/>
        </w:rPr>
        <w:t>մասնագիտական</w:t>
      </w:r>
      <w:r w:rsidRPr="00320634">
        <w:rPr>
          <w:rFonts w:ascii="Sylfaen" w:hAnsi="Sylfaen"/>
          <w:b/>
          <w:bCs/>
          <w:i/>
          <w:iCs/>
          <w:u w:val="single"/>
          <w:lang w:val="hy-AM"/>
        </w:rPr>
        <w:t xml:space="preserve">) </w:t>
      </w:r>
      <w:r w:rsidRPr="00320634">
        <w:rPr>
          <w:rFonts w:ascii="Sylfaen" w:hAnsi="Sylfaen" w:cs="Sylfaen"/>
          <w:b/>
          <w:bCs/>
          <w:i/>
          <w:iCs/>
          <w:u w:val="single"/>
          <w:lang w:val="hy-AM"/>
        </w:rPr>
        <w:t>կոմպետենցիաներ</w:t>
      </w:r>
      <w:r w:rsidRPr="00320634">
        <w:rPr>
          <w:rFonts w:ascii="Sylfaen" w:hAnsi="Sylfaen"/>
          <w:b/>
          <w:bCs/>
          <w:i/>
          <w:iCs/>
          <w:u w:val="single"/>
          <w:lang w:val="hy-AM"/>
        </w:rPr>
        <w:t xml:space="preserve"> (</w:t>
      </w:r>
      <w:r w:rsidRPr="00320634">
        <w:rPr>
          <w:rFonts w:ascii="Sylfaen" w:hAnsi="Sylfaen" w:cs="Sylfaen"/>
          <w:b/>
          <w:bCs/>
          <w:i/>
          <w:iCs/>
          <w:u w:val="single"/>
          <w:lang w:val="hy-AM"/>
        </w:rPr>
        <w:t>ԱԿ</w:t>
      </w:r>
      <w:r w:rsidRPr="00320634">
        <w:rPr>
          <w:rFonts w:ascii="Sylfaen" w:hAnsi="Sylfaen"/>
          <w:b/>
          <w:bCs/>
          <w:i/>
          <w:iCs/>
          <w:u w:val="single"/>
          <w:lang w:val="hy-AM"/>
        </w:rPr>
        <w:t>)</w:t>
      </w:r>
    </w:p>
    <w:p w14:paraId="5D816D1B" w14:textId="77777777" w:rsidR="008B1B9E" w:rsidRPr="00320634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ԱԿ-4</w:t>
      </w:r>
      <w:r w:rsidRPr="00D6621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sz w:val="24"/>
          <w:szCs w:val="24"/>
          <w:lang w:val="hy-AM"/>
        </w:rPr>
        <w:t>-</w:t>
      </w:r>
      <w:r w:rsidRPr="00D6621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sz w:val="24"/>
          <w:szCs w:val="24"/>
          <w:lang w:val="hy-AM"/>
        </w:rPr>
        <w:t>տեղեկացված լինի ֆիզիկական դաստիարակության և սպորտի ժամանակակից տեխնոլոգիաներին, բնագավառի նորություններին, գիտական նվաճումներին,</w:t>
      </w:r>
    </w:p>
    <w:p w14:paraId="4943913B" w14:textId="77777777" w:rsidR="008B1B9E" w:rsidRPr="00320634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ԱԿ-5</w:t>
      </w:r>
      <w:r w:rsidRPr="00D66211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Sylfaen"/>
          <w:sz w:val="24"/>
          <w:szCs w:val="24"/>
          <w:lang w:val="hy-AM"/>
        </w:rPr>
        <w:t>-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 xml:space="preserve"> իմանա ֆիզիկական վարժությունների կիրառման մեխանիզմին և ձևակերպման տեխնոլո</w:t>
      </w:r>
      <w:r w:rsidRPr="00320634">
        <w:rPr>
          <w:rFonts w:ascii="Sylfaen" w:hAnsi="Sylfaen" w:cs="Arial Armenian"/>
          <w:bCs/>
          <w:iCs/>
          <w:sz w:val="24"/>
          <w:szCs w:val="24"/>
          <w:lang w:val="hy-AM"/>
        </w:rPr>
        <w:t>գ</w:t>
      </w:r>
      <w:r w:rsidRPr="00320634">
        <w:rPr>
          <w:rFonts w:ascii="Sylfaen" w:hAnsi="Sylfaen" w:cs="Sylfaen"/>
          <w:bCs/>
          <w:iCs/>
          <w:sz w:val="24"/>
          <w:szCs w:val="24"/>
          <w:lang w:val="hy-AM"/>
        </w:rPr>
        <w:t>իաներին</w:t>
      </w:r>
      <w:r w:rsidRPr="00320634">
        <w:rPr>
          <w:rFonts w:ascii="Sylfaen" w:hAnsi="Sylfaen" w:cs="Sylfaen"/>
          <w:sz w:val="24"/>
          <w:szCs w:val="24"/>
          <w:lang w:val="hy-AM"/>
        </w:rPr>
        <w:t xml:space="preserve">: </w:t>
      </w:r>
    </w:p>
    <w:p w14:paraId="402757E7" w14:textId="77777777" w:rsidR="008B1B9E" w:rsidRPr="00320634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320634">
        <w:rPr>
          <w:rFonts w:ascii="Sylfaen" w:hAnsi="Sylfaen" w:cs="Arial Armenian"/>
          <w:sz w:val="24"/>
          <w:szCs w:val="24"/>
          <w:lang w:val="hy-AM"/>
        </w:rPr>
        <w:t>ԱԿ-7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-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տիրապետի հիմնական շարժողական ընդունակությունների մշակման տեխնոլոգիաներին,</w:t>
      </w:r>
    </w:p>
    <w:p w14:paraId="40642018" w14:textId="77777777" w:rsidR="008B1B9E" w:rsidRPr="00320634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320634">
        <w:rPr>
          <w:rFonts w:ascii="Sylfaen" w:hAnsi="Sylfaen" w:cs="Arial Armenian"/>
          <w:sz w:val="24"/>
          <w:szCs w:val="24"/>
          <w:lang w:val="hy-AM"/>
        </w:rPr>
        <w:t>ԱԿ-10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-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մանկավարժական իրավիճակներն ու գործընթացները ըմբռնելու և օբյեկտիվ գնահատելու կարողություն</w:t>
      </w:r>
      <w:r w:rsidRPr="00320634">
        <w:rPr>
          <w:rFonts w:ascii="Sylfaen" w:hAnsi="Sylfaen" w:cs="Arial Armenian"/>
          <w:i/>
          <w:sz w:val="24"/>
          <w:szCs w:val="24"/>
          <w:lang w:val="hy-AM"/>
        </w:rPr>
        <w:t>,</w:t>
      </w:r>
    </w:p>
    <w:p w14:paraId="5C301721" w14:textId="77777777" w:rsidR="008B1B9E" w:rsidRPr="00320634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320634">
        <w:rPr>
          <w:rFonts w:ascii="Sylfaen" w:hAnsi="Sylfaen" w:cs="Arial Armenian"/>
          <w:sz w:val="24"/>
          <w:szCs w:val="24"/>
          <w:lang w:val="hy-AM"/>
        </w:rPr>
        <w:t>ԱԿ-12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-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այլ անձանց հետ փոխգործակցելու, կոլեկտիվում նրանց հետ հաղորդակցվելու, տարբեր զարգացման և մտավոր մակարդակի տեր մարդկանց հետ համագործակցելու կարողություն,</w:t>
      </w:r>
    </w:p>
    <w:p w14:paraId="3BF421BC" w14:textId="77777777" w:rsidR="008B1B9E" w:rsidRDefault="008B1B9E" w:rsidP="008B1B9E">
      <w:pPr>
        <w:tabs>
          <w:tab w:val="left" w:pos="7350"/>
        </w:tabs>
        <w:spacing w:after="0"/>
        <w:jc w:val="both"/>
        <w:rPr>
          <w:rFonts w:ascii="Sylfaen" w:hAnsi="Sylfaen" w:cs="Arial Armenian"/>
          <w:sz w:val="24"/>
          <w:szCs w:val="24"/>
          <w:lang w:val="hy-AM"/>
        </w:rPr>
      </w:pPr>
      <w:r w:rsidRPr="00320634">
        <w:rPr>
          <w:rFonts w:ascii="Sylfaen" w:hAnsi="Sylfaen" w:cs="Arial Armenian"/>
          <w:sz w:val="24"/>
          <w:szCs w:val="24"/>
          <w:lang w:val="hy-AM"/>
        </w:rPr>
        <w:t>ԱԿ-16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>-</w:t>
      </w:r>
      <w:r w:rsidRPr="00D66211">
        <w:rPr>
          <w:rFonts w:ascii="Sylfaen" w:hAnsi="Sylfaen" w:cs="Arial Armenian"/>
          <w:sz w:val="24"/>
          <w:szCs w:val="24"/>
          <w:lang w:val="hy-AM"/>
        </w:rPr>
        <w:t xml:space="preserve"> </w:t>
      </w:r>
      <w:r w:rsidRPr="00320634">
        <w:rPr>
          <w:rFonts w:ascii="Sylfaen" w:hAnsi="Sylfaen" w:cs="Arial Armenian"/>
          <w:sz w:val="24"/>
          <w:szCs w:val="24"/>
          <w:lang w:val="hy-AM"/>
        </w:rPr>
        <w:t xml:space="preserve">Հանրակրթական դպրոցներում և արտադպրոցական հիմնարկներում և կազմակերպություններում </w:t>
      </w:r>
      <w:r>
        <w:rPr>
          <w:rFonts w:ascii="Sylfaen" w:hAnsi="Sylfaen" w:cs="Arial Armenian"/>
          <w:sz w:val="24"/>
          <w:szCs w:val="24"/>
          <w:lang w:val="hy-AM"/>
        </w:rPr>
        <w:t>«</w:t>
      </w:r>
      <w:r w:rsidRPr="00320634">
        <w:rPr>
          <w:rFonts w:ascii="Sylfaen" w:hAnsi="Sylfaen" w:cs="Arial Armenian"/>
          <w:sz w:val="24"/>
          <w:szCs w:val="24"/>
          <w:lang w:val="hy-AM"/>
        </w:rPr>
        <w:t>Ֆիզկուլտուրա և սպորտ</w:t>
      </w:r>
      <w:r>
        <w:rPr>
          <w:rFonts w:ascii="Sylfaen" w:hAnsi="Sylfaen" w:cs="Arial Armenian"/>
          <w:sz w:val="24"/>
          <w:szCs w:val="24"/>
          <w:lang w:val="hy-AM"/>
        </w:rPr>
        <w:t>»</w:t>
      </w:r>
      <w:r w:rsidRPr="00320634">
        <w:rPr>
          <w:rFonts w:ascii="Sylfaen" w:hAnsi="Sylfaen" w:cs="Arial Armenian"/>
          <w:sz w:val="24"/>
          <w:szCs w:val="24"/>
          <w:lang w:val="hy-AM"/>
        </w:rPr>
        <w:t xml:space="preserve"> առարկան պատշաճ մակարդակով դասավանդելու կարողություն:</w:t>
      </w:r>
    </w:p>
    <w:p w14:paraId="1FBEED7C" w14:textId="77777777" w:rsidR="00A331A7" w:rsidRPr="00A331A7" w:rsidRDefault="00A331A7" w:rsidP="00A331A7">
      <w:pPr>
        <w:spacing w:after="0"/>
        <w:ind w:left="-709" w:firstLine="567"/>
        <w:jc w:val="both"/>
        <w:rPr>
          <w:rFonts w:ascii="Sylfaen" w:hAnsi="Sylfaen"/>
          <w:b/>
          <w:i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A331A7">
        <w:rPr>
          <w:rFonts w:ascii="Sylfaen" w:hAnsi="Sylfaen"/>
          <w:b/>
          <w:i/>
          <w:sz w:val="24"/>
          <w:szCs w:val="24"/>
          <w:lang w:val="hy-AM"/>
        </w:rPr>
        <w:t xml:space="preserve">ե) </w:t>
      </w:r>
      <w:r w:rsidRPr="00A331A7">
        <w:rPr>
          <w:rFonts w:ascii="Sylfaen" w:hAnsi="Sylfaen"/>
          <w:b/>
          <w:i/>
          <w:sz w:val="24"/>
          <w:szCs w:val="24"/>
          <w:u w:val="single"/>
          <w:lang w:val="hy-AM"/>
        </w:rPr>
        <w:t xml:space="preserve">Ուսուցչական </w:t>
      </w:r>
      <w:r w:rsidRPr="00A331A7">
        <w:rPr>
          <w:rFonts w:ascii="Sylfaen" w:hAnsi="Sylfaen" w:cs="Sylfaen"/>
          <w:b/>
          <w:bCs/>
          <w:i/>
          <w:iCs/>
          <w:u w:val="single"/>
          <w:lang w:val="hy-AM"/>
        </w:rPr>
        <w:t>կոմպետենցիաներ</w:t>
      </w:r>
      <w:r w:rsidRPr="00A331A7">
        <w:rPr>
          <w:rFonts w:ascii="Sylfaen" w:hAnsi="Sylfaen"/>
          <w:b/>
          <w:i/>
          <w:sz w:val="24"/>
          <w:szCs w:val="24"/>
          <w:lang w:val="hy-AM"/>
        </w:rPr>
        <w:t xml:space="preserve"> (ՈՒԿ)՝</w:t>
      </w:r>
    </w:p>
    <w:p w14:paraId="7AA96CC2" w14:textId="77777777" w:rsidR="00A331A7" w:rsidRDefault="00A331A7" w:rsidP="00A331A7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 xml:space="preserve">-2, </w:t>
      </w: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 xml:space="preserve">-5, </w:t>
      </w: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 xml:space="preserve">-6, </w:t>
      </w: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 xml:space="preserve">-10, </w:t>
      </w: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 xml:space="preserve">-12, </w:t>
      </w:r>
      <w:r w:rsidRPr="00320634">
        <w:rPr>
          <w:rFonts w:ascii="Sylfaen" w:hAnsi="Sylfaen" w:cs="Sylfaen"/>
          <w:sz w:val="24"/>
          <w:szCs w:val="24"/>
          <w:lang w:val="hy-AM"/>
        </w:rPr>
        <w:t>ՈՒԿ</w:t>
      </w:r>
      <w:r w:rsidRPr="00320634">
        <w:rPr>
          <w:rFonts w:ascii="Sylfaen" w:hAnsi="Sylfaen"/>
          <w:sz w:val="24"/>
          <w:szCs w:val="24"/>
          <w:lang w:val="hy-AM"/>
        </w:rPr>
        <w:t>-13</w:t>
      </w:r>
    </w:p>
    <w:p w14:paraId="50BE4FF4" w14:textId="77777777" w:rsidR="00A331A7" w:rsidRPr="00320634" w:rsidRDefault="00A331A7" w:rsidP="008B1B9E">
      <w:pPr>
        <w:tabs>
          <w:tab w:val="left" w:pos="7350"/>
        </w:tabs>
        <w:spacing w:after="0"/>
        <w:jc w:val="both"/>
        <w:rPr>
          <w:rFonts w:ascii="Sylfaen" w:hAnsi="Sylfaen" w:cs="Arial Armenian"/>
          <w:i/>
          <w:color w:val="FF0000"/>
          <w:sz w:val="24"/>
          <w:szCs w:val="24"/>
          <w:u w:val="single"/>
          <w:lang w:val="hy-AM"/>
        </w:rPr>
      </w:pPr>
    </w:p>
    <w:p w14:paraId="300E18AF" w14:textId="77777777" w:rsidR="008B1B9E" w:rsidRPr="00320634" w:rsidRDefault="008B1B9E" w:rsidP="008B1B9E">
      <w:pPr>
        <w:pStyle w:val="a9"/>
        <w:spacing w:after="0"/>
        <w:ind w:left="0"/>
        <w:jc w:val="both"/>
        <w:rPr>
          <w:rFonts w:ascii="Sylfaen" w:hAnsi="Sylfaen" w:cs="Arial Armenian"/>
          <w:i/>
          <w:color w:val="FF0000"/>
          <w:sz w:val="24"/>
          <w:szCs w:val="24"/>
          <w:u w:val="single"/>
          <w:lang w:val="hy-AM"/>
        </w:rPr>
      </w:pPr>
    </w:p>
    <w:p w14:paraId="27D5D1A2" w14:textId="77777777" w:rsidR="008B1B9E" w:rsidRPr="00320634" w:rsidRDefault="008B1B9E" w:rsidP="008B1B9E">
      <w:pPr>
        <w:pStyle w:val="a9"/>
        <w:spacing w:after="0"/>
        <w:ind w:left="0"/>
        <w:jc w:val="both"/>
        <w:rPr>
          <w:rFonts w:ascii="Sylfaen" w:hAnsi="Sylfaen" w:cs="Arial Armenian"/>
          <w:i/>
          <w:color w:val="FF0000"/>
          <w:sz w:val="24"/>
          <w:szCs w:val="24"/>
          <w:u w:val="single"/>
          <w:lang w:val="hy-AM"/>
        </w:rPr>
      </w:pPr>
    </w:p>
    <w:p w14:paraId="50D80872" w14:textId="77777777" w:rsidR="008B1B9E" w:rsidRPr="00763F45" w:rsidRDefault="008B1B9E" w:rsidP="008B1B9E">
      <w:pPr>
        <w:spacing w:after="0"/>
        <w:ind w:left="855"/>
        <w:jc w:val="both"/>
        <w:rPr>
          <w:rFonts w:ascii="Sylfaen" w:hAnsi="Sylfaen"/>
          <w:i/>
          <w:color w:val="FF0000"/>
          <w:sz w:val="28"/>
          <w:szCs w:val="28"/>
          <w:lang w:val="hy-AM"/>
        </w:rPr>
      </w:pPr>
    </w:p>
    <w:p w14:paraId="0AC8DA07" w14:textId="77777777" w:rsidR="008B1B9E" w:rsidRPr="00320634" w:rsidRDefault="008B1B9E" w:rsidP="00D75344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Style w:val="aa"/>
        <w:tblW w:w="9756" w:type="dxa"/>
        <w:jc w:val="right"/>
        <w:tblLayout w:type="fixed"/>
        <w:tblLook w:val="04A0" w:firstRow="1" w:lastRow="0" w:firstColumn="1" w:lastColumn="0" w:noHBand="0" w:noVBand="1"/>
      </w:tblPr>
      <w:tblGrid>
        <w:gridCol w:w="2698"/>
        <w:gridCol w:w="2350"/>
        <w:gridCol w:w="1613"/>
        <w:gridCol w:w="1184"/>
        <w:gridCol w:w="1911"/>
      </w:tblGrid>
      <w:tr w:rsidR="00D75344" w:rsidRPr="00994BFB" w14:paraId="52C6526B" w14:textId="77777777" w:rsidTr="008B1B9E">
        <w:trPr>
          <w:jc w:val="right"/>
        </w:trPr>
        <w:tc>
          <w:tcPr>
            <w:tcW w:w="97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10580" w14:textId="77777777" w:rsidR="00D733FA" w:rsidRDefault="00D733FA" w:rsidP="008B1B9E">
            <w:pPr>
              <w:spacing w:line="276" w:lineRule="auto"/>
              <w:ind w:left="85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</w:p>
          <w:p w14:paraId="631CD9DD" w14:textId="32428B78" w:rsidR="008B1B9E" w:rsidRPr="008B1B9E" w:rsidRDefault="008B1B9E" w:rsidP="008B1B9E">
            <w:pPr>
              <w:spacing w:line="276" w:lineRule="auto"/>
              <w:ind w:left="85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8B1B9E">
              <w:rPr>
                <w:rFonts w:ascii="Sylfaen" w:hAnsi="Sylfaen"/>
                <w:b/>
                <w:sz w:val="24"/>
                <w:szCs w:val="24"/>
                <w:lang w:val="hy-AM"/>
              </w:rPr>
              <w:lastRenderedPageBreak/>
              <w:t>20</w:t>
            </w:r>
            <w:r w:rsidR="008B36BA" w:rsidRPr="001D110B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="00643A37">
              <w:rPr>
                <w:rFonts w:ascii="Sylfaen" w:hAnsi="Sylfaen"/>
                <w:b/>
                <w:sz w:val="24"/>
                <w:szCs w:val="24"/>
                <w:lang w:val="hy-AM"/>
              </w:rPr>
              <w:t>2</w:t>
            </w:r>
            <w:r w:rsidRPr="008B1B9E">
              <w:rPr>
                <w:rFonts w:ascii="Sylfaen" w:hAnsi="Sylfaen"/>
                <w:b/>
                <w:sz w:val="24"/>
                <w:szCs w:val="24"/>
                <w:lang w:val="hy-AM"/>
              </w:rPr>
              <w:t>-202</w:t>
            </w:r>
            <w:r w:rsidR="00643A37">
              <w:rPr>
                <w:rFonts w:ascii="Sylfaen" w:hAnsi="Sylfaen"/>
                <w:b/>
                <w:sz w:val="24"/>
                <w:szCs w:val="24"/>
                <w:lang w:val="hy-AM"/>
              </w:rPr>
              <w:t>3</w:t>
            </w:r>
            <w:r w:rsidRPr="008B1B9E">
              <w:rPr>
                <w:rFonts w:ascii="Sylfaen" w:hAnsi="Sylfaen"/>
                <w:b/>
                <w:sz w:val="24"/>
                <w:szCs w:val="24"/>
                <w:lang w:val="hy-AM"/>
              </w:rPr>
              <w:t xml:space="preserve"> ո</w:t>
            </w:r>
            <w:r w:rsidR="008B36BA">
              <w:rPr>
                <w:rFonts w:ascii="Sylfaen" w:hAnsi="Sylfaen"/>
                <w:b/>
                <w:sz w:val="24"/>
                <w:szCs w:val="24"/>
                <w:lang w:val="hy-AM"/>
              </w:rPr>
              <w:t>ւ</w:t>
            </w:r>
            <w:r w:rsidRPr="008B1B9E">
              <w:rPr>
                <w:rFonts w:ascii="Sylfaen" w:hAnsi="Sylfaen"/>
                <w:b/>
                <w:sz w:val="24"/>
                <w:szCs w:val="24"/>
                <w:lang w:val="hy-AM"/>
              </w:rPr>
              <w:t>ստարվա արտադրական պրակտիկայի ժամանակացույց</w:t>
            </w:r>
          </w:p>
          <w:p w14:paraId="64DECF5F" w14:textId="596437D0" w:rsidR="00D75344" w:rsidRPr="001D110B" w:rsidRDefault="00D75344" w:rsidP="008B1B9E">
            <w:pPr>
              <w:spacing w:line="276" w:lineRule="auto"/>
              <w:ind w:left="855"/>
              <w:jc w:val="center"/>
              <w:rPr>
                <w:rFonts w:ascii="Sylfaen" w:hAnsi="Sylfaen"/>
                <w:b/>
                <w:sz w:val="28"/>
                <w:szCs w:val="24"/>
                <w:lang w:val="hy-AM"/>
              </w:rPr>
            </w:pPr>
          </w:p>
        </w:tc>
      </w:tr>
      <w:tr w:rsidR="00D75344" w:rsidRPr="008B1B9E" w14:paraId="5D5A24B9" w14:textId="77777777" w:rsidTr="001D110B">
        <w:trPr>
          <w:jc w:val="right"/>
        </w:trPr>
        <w:tc>
          <w:tcPr>
            <w:tcW w:w="2698" w:type="dxa"/>
            <w:tcBorders>
              <w:top w:val="single" w:sz="4" w:space="0" w:color="auto"/>
            </w:tcBorders>
          </w:tcPr>
          <w:p w14:paraId="1D54A3B9" w14:textId="77777777" w:rsidR="00D75344" w:rsidRPr="008B1B9E" w:rsidRDefault="00D75344" w:rsidP="008B1B9E">
            <w:pPr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lastRenderedPageBreak/>
              <w:t>Պրակտիկայի փուլը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14:paraId="5319A34F" w14:textId="77777777" w:rsidR="00D75344" w:rsidRPr="008B1B9E" w:rsidRDefault="00D75344" w:rsidP="008B1B9E">
            <w:pPr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t>Կատարվելիք աշխատանքը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14:paraId="199AE2E5" w14:textId="77777777" w:rsidR="00D75344" w:rsidRPr="008B1B9E" w:rsidRDefault="00D75344" w:rsidP="008B1B9E">
            <w:pPr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t>Պրակտիկայի վայրը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14:paraId="65FF32D2" w14:textId="77777777" w:rsidR="00D75344" w:rsidRPr="008B1B9E" w:rsidRDefault="00D75344" w:rsidP="008B1B9E">
            <w:pPr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t>Անցկացման օրը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14:paraId="0A4D9502" w14:textId="77777777" w:rsidR="00D75344" w:rsidRPr="008B1B9E" w:rsidRDefault="00D75344" w:rsidP="008B1B9E">
            <w:pPr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hy-AM"/>
              </w:rPr>
              <w:t>Պատասխանատու</w:t>
            </w:r>
          </w:p>
        </w:tc>
      </w:tr>
      <w:tr w:rsidR="00D75344" w:rsidRPr="008B1B9E" w14:paraId="34D57390" w14:textId="77777777" w:rsidTr="008B1B9E">
        <w:trPr>
          <w:jc w:val="right"/>
        </w:trPr>
        <w:tc>
          <w:tcPr>
            <w:tcW w:w="9756" w:type="dxa"/>
            <w:gridSpan w:val="5"/>
            <w:tcBorders>
              <w:top w:val="single" w:sz="4" w:space="0" w:color="auto"/>
            </w:tcBorders>
          </w:tcPr>
          <w:p w14:paraId="663FB37B" w14:textId="77777777" w:rsidR="00D75344" w:rsidRPr="008B1B9E" w:rsidRDefault="00D75344" w:rsidP="008B1B9E">
            <w:pPr>
              <w:jc w:val="center"/>
              <w:rPr>
                <w:rFonts w:ascii="Sylfaen" w:hAnsi="Sylfaen" w:cs="Arial"/>
                <w:b/>
                <w:i/>
                <w:sz w:val="22"/>
                <w:szCs w:val="22"/>
              </w:rPr>
            </w:pPr>
            <w:r w:rsidRPr="008B1B9E">
              <w:rPr>
                <w:rFonts w:ascii="Sylfaen" w:hAnsi="Sylfaen" w:cs="Arial"/>
                <w:b/>
                <w:i/>
                <w:sz w:val="22"/>
                <w:szCs w:val="22"/>
              </w:rPr>
              <w:t>1-ին շաբաթ</w:t>
            </w:r>
          </w:p>
        </w:tc>
      </w:tr>
      <w:tr w:rsidR="00D75344" w:rsidRPr="008B1B9E" w14:paraId="58CAEBF4" w14:textId="77777777" w:rsidTr="001D110B">
        <w:trPr>
          <w:jc w:val="right"/>
        </w:trPr>
        <w:tc>
          <w:tcPr>
            <w:tcW w:w="2698" w:type="dxa"/>
            <w:vAlign w:val="center"/>
          </w:tcPr>
          <w:p w14:paraId="7BBF3B2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724CE07E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0A4D2AE7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Նախապատրաստական փուլ</w:t>
            </w:r>
          </w:p>
          <w:p w14:paraId="4D738D6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  <w:tc>
          <w:tcPr>
            <w:tcW w:w="2350" w:type="dxa"/>
            <w:vAlign w:val="center"/>
          </w:tcPr>
          <w:p w14:paraId="650465B5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Ծանոթացում արտադրական պրակտիկայի  բովանդակությանը, ծրագրին, ժամաքանակին, պրակտիկայի  իրականացման վայրերին, փաստաթղթերին:</w:t>
            </w:r>
          </w:p>
        </w:tc>
        <w:tc>
          <w:tcPr>
            <w:tcW w:w="1613" w:type="dxa"/>
            <w:vAlign w:val="center"/>
          </w:tcPr>
          <w:p w14:paraId="74BEC0EB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  <w:p w14:paraId="54FBF45A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  <w:p w14:paraId="60D9F9A2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 xml:space="preserve">ՎՊՀ, </w:t>
            </w:r>
          </w:p>
          <w:p w14:paraId="254AACFF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ԱՍ</w:t>
            </w: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 xml:space="preserve"> ամբիոն</w:t>
            </w:r>
          </w:p>
        </w:tc>
        <w:tc>
          <w:tcPr>
            <w:tcW w:w="1184" w:type="dxa"/>
            <w:vAlign w:val="center"/>
          </w:tcPr>
          <w:p w14:paraId="3CDB70C1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042CDF1F" w14:textId="77777777" w:rsidR="00D75344" w:rsidRPr="008B1B9E" w:rsidRDefault="00D75344" w:rsidP="00643A37">
            <w:pPr>
              <w:jc w:val="center"/>
              <w:rPr>
                <w:rFonts w:ascii="Sylfaen" w:hAnsi="Sylfaen" w:cs="Arial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14:paraId="48785EF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4CDFCDC5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40E5E691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</w:p>
          <w:p w14:paraId="4ECB2703" w14:textId="77777777" w:rsidR="00D75344" w:rsidRPr="00D733FA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D733FA">
              <w:rPr>
                <w:rFonts w:ascii="Sylfaen" w:hAnsi="Sylfaen" w:cs="Arial"/>
                <w:sz w:val="22"/>
                <w:szCs w:val="22"/>
                <w:lang w:val="hy-AM"/>
              </w:rPr>
              <w:t>Մաիրա Նուրիջանյան</w:t>
            </w:r>
          </w:p>
          <w:p w14:paraId="62A46BDD" w14:textId="77777777" w:rsidR="00D75344" w:rsidRPr="008B1B9E" w:rsidRDefault="00D75344" w:rsidP="00D733FA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</w:tc>
      </w:tr>
      <w:tr w:rsidR="00D75344" w:rsidRPr="008B1B9E" w14:paraId="41F35E44" w14:textId="77777777" w:rsidTr="001D110B">
        <w:trPr>
          <w:jc w:val="right"/>
        </w:trPr>
        <w:tc>
          <w:tcPr>
            <w:tcW w:w="2698" w:type="dxa"/>
            <w:vAlign w:val="center"/>
          </w:tcPr>
          <w:p w14:paraId="7BCAD457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2F41129B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 xml:space="preserve">Այցելություն 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Վանաձորի թիվ 10 ավագ դպրոց</w:t>
            </w:r>
          </w:p>
        </w:tc>
        <w:tc>
          <w:tcPr>
            <w:tcW w:w="2350" w:type="dxa"/>
            <w:vAlign w:val="center"/>
          </w:tcPr>
          <w:p w14:paraId="6E7387AB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 xml:space="preserve">Ծանոթացում 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դպրոցի աշխատանքներին,  հնարավորություն ներին:</w:t>
            </w:r>
          </w:p>
        </w:tc>
        <w:tc>
          <w:tcPr>
            <w:tcW w:w="1613" w:type="dxa"/>
            <w:vAlign w:val="center"/>
          </w:tcPr>
          <w:p w14:paraId="6128904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Ք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.Վանաձոր,  թիվ 10 ավագ դպրոց</w:t>
            </w:r>
          </w:p>
          <w:p w14:paraId="6C33AFA9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</w:tc>
        <w:tc>
          <w:tcPr>
            <w:tcW w:w="1184" w:type="dxa"/>
            <w:vAlign w:val="center"/>
          </w:tcPr>
          <w:p w14:paraId="512A26F4" w14:textId="7E281CFF" w:rsidR="00D75344" w:rsidRPr="008B1B9E" w:rsidRDefault="00D75344" w:rsidP="00643A37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59253E6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04D7AE25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.</w:t>
            </w:r>
          </w:p>
          <w:p w14:paraId="614061CF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Մարիա Նուրիջանյան</w:t>
            </w:r>
          </w:p>
          <w:p w14:paraId="7DF52E0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</w:tc>
      </w:tr>
      <w:tr w:rsidR="00D75344" w:rsidRPr="008B1B9E" w14:paraId="4553AC81" w14:textId="77777777" w:rsidTr="001D110B">
        <w:trPr>
          <w:jc w:val="right"/>
        </w:trPr>
        <w:tc>
          <w:tcPr>
            <w:tcW w:w="2698" w:type="dxa"/>
            <w:vAlign w:val="center"/>
          </w:tcPr>
          <w:p w14:paraId="307438A3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/>
                <w:sz w:val="22"/>
                <w:szCs w:val="22"/>
                <w:lang w:val="hy-AM"/>
              </w:rPr>
              <w:t>Ֆիզկուլտուրայի դպրոցական ծրագրերի վերլուծությ</w:t>
            </w:r>
            <w:r w:rsidRPr="008B1B9E">
              <w:rPr>
                <w:rFonts w:ascii="Sylfaen" w:hAnsi="Sylfaen"/>
                <w:sz w:val="22"/>
                <w:szCs w:val="22"/>
                <w:lang w:val="en-US"/>
              </w:rPr>
              <w:t>ուն</w:t>
            </w:r>
          </w:p>
        </w:tc>
        <w:tc>
          <w:tcPr>
            <w:tcW w:w="2350" w:type="dxa"/>
            <w:vAlign w:val="center"/>
          </w:tcPr>
          <w:p w14:paraId="75AD8833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Ուսանողների հետ վերլուծել ուսումնական ծրագրերը։</w:t>
            </w:r>
          </w:p>
        </w:tc>
        <w:tc>
          <w:tcPr>
            <w:tcW w:w="1613" w:type="dxa"/>
            <w:vAlign w:val="center"/>
          </w:tcPr>
          <w:p w14:paraId="1D4EF53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  <w:p w14:paraId="79219C49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Վանաձոր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,</w:t>
            </w:r>
          </w:p>
          <w:p w14:paraId="197598E7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ՎՊՀ</w:t>
            </w:r>
          </w:p>
        </w:tc>
        <w:tc>
          <w:tcPr>
            <w:tcW w:w="1184" w:type="dxa"/>
            <w:vAlign w:val="center"/>
          </w:tcPr>
          <w:p w14:paraId="3AE116B4" w14:textId="77777777" w:rsidR="00D75344" w:rsidRPr="008B1B9E" w:rsidRDefault="00D75344" w:rsidP="00643A3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6830D8DF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34FCC8EA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.</w:t>
            </w:r>
          </w:p>
          <w:p w14:paraId="60B4940B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Մարիա Նուրիջանյան</w:t>
            </w:r>
          </w:p>
          <w:p w14:paraId="0AA05E70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2.</w:t>
            </w:r>
          </w:p>
        </w:tc>
      </w:tr>
      <w:tr w:rsidR="00D75344" w:rsidRPr="008B1B9E" w14:paraId="562953B5" w14:textId="77777777" w:rsidTr="001D110B">
        <w:trPr>
          <w:jc w:val="right"/>
        </w:trPr>
        <w:tc>
          <w:tcPr>
            <w:tcW w:w="2698" w:type="dxa"/>
            <w:vAlign w:val="center"/>
          </w:tcPr>
          <w:p w14:paraId="360DA515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/>
                <w:sz w:val="22"/>
                <w:szCs w:val="22"/>
                <w:lang w:val="en-US"/>
              </w:rPr>
              <w:t>Ֆիզկուլտուրայի դասերի դիտարկում</w:t>
            </w:r>
          </w:p>
        </w:tc>
        <w:tc>
          <w:tcPr>
            <w:tcW w:w="2350" w:type="dxa"/>
            <w:vAlign w:val="center"/>
          </w:tcPr>
          <w:p w14:paraId="4482F6C3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Վերլուծություն ուսուցչի և մեթոդիստի հետ</w:t>
            </w:r>
          </w:p>
        </w:tc>
        <w:tc>
          <w:tcPr>
            <w:tcW w:w="1613" w:type="dxa"/>
            <w:vAlign w:val="center"/>
          </w:tcPr>
          <w:p w14:paraId="6F41726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3CCEB1E9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դպրոցներ</w:t>
            </w:r>
          </w:p>
        </w:tc>
        <w:tc>
          <w:tcPr>
            <w:tcW w:w="1184" w:type="dxa"/>
            <w:vAlign w:val="center"/>
          </w:tcPr>
          <w:p w14:paraId="608BFF0D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  <w:p w14:paraId="75C47388" w14:textId="63ED5281" w:rsidR="00D75344" w:rsidRPr="008B1A8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11" w:type="dxa"/>
            <w:vAlign w:val="center"/>
          </w:tcPr>
          <w:p w14:paraId="0C911222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.</w:t>
            </w:r>
          </w:p>
          <w:p w14:paraId="34716138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 xml:space="preserve"> Մարիա Նուրիջանյան</w:t>
            </w:r>
          </w:p>
          <w:p w14:paraId="7CAB6407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</w:tc>
      </w:tr>
      <w:tr w:rsidR="00D75344" w:rsidRPr="008B1B9E" w14:paraId="7E666CBB" w14:textId="77777777" w:rsidTr="008B1B9E">
        <w:trPr>
          <w:jc w:val="right"/>
        </w:trPr>
        <w:tc>
          <w:tcPr>
            <w:tcW w:w="9756" w:type="dxa"/>
            <w:gridSpan w:val="5"/>
            <w:vAlign w:val="center"/>
          </w:tcPr>
          <w:p w14:paraId="0A7D27A4" w14:textId="77777777" w:rsidR="00D75344" w:rsidRPr="003E69E2" w:rsidRDefault="00D75344" w:rsidP="008B1B9E">
            <w:pPr>
              <w:jc w:val="center"/>
              <w:rPr>
                <w:rFonts w:ascii="Sylfaen" w:hAnsi="Sylfaen" w:cs="Arial"/>
                <w:b/>
                <w:i/>
                <w:sz w:val="22"/>
                <w:szCs w:val="22"/>
                <w:lang w:val="en-US"/>
              </w:rPr>
            </w:pPr>
            <w:r w:rsidRPr="003E69E2">
              <w:rPr>
                <w:rFonts w:ascii="Sylfaen" w:hAnsi="Sylfaen" w:cs="Arial"/>
                <w:b/>
                <w:i/>
                <w:sz w:val="22"/>
                <w:szCs w:val="22"/>
                <w:lang w:val="en-US"/>
              </w:rPr>
              <w:t>2</w:t>
            </w:r>
            <w:r w:rsidRPr="008B1B9E">
              <w:rPr>
                <w:rFonts w:ascii="Sylfaen" w:hAnsi="Sylfaen" w:cs="Arial"/>
                <w:b/>
                <w:i/>
                <w:sz w:val="22"/>
                <w:szCs w:val="22"/>
                <w:lang w:val="en-US"/>
              </w:rPr>
              <w:t>-</w:t>
            </w:r>
            <w:r w:rsidRPr="008B1B9E">
              <w:rPr>
                <w:rFonts w:ascii="Sylfaen" w:hAnsi="Sylfaen" w:cs="Arial"/>
                <w:b/>
                <w:i/>
                <w:sz w:val="22"/>
                <w:szCs w:val="22"/>
              </w:rPr>
              <w:t>րդ</w:t>
            </w:r>
            <w:r w:rsidRPr="003E69E2">
              <w:rPr>
                <w:rFonts w:ascii="Sylfaen" w:hAnsi="Sylfaen" w:cs="Arial"/>
                <w:b/>
                <w:i/>
                <w:sz w:val="22"/>
                <w:szCs w:val="22"/>
                <w:lang w:val="en-US"/>
              </w:rPr>
              <w:t xml:space="preserve"> </w:t>
            </w:r>
            <w:r w:rsidRPr="008B1B9E">
              <w:rPr>
                <w:rFonts w:ascii="Sylfaen" w:hAnsi="Sylfaen" w:cs="Arial"/>
                <w:b/>
                <w:i/>
                <w:sz w:val="22"/>
                <w:szCs w:val="22"/>
              </w:rPr>
              <w:t>շաբաթ</w:t>
            </w:r>
          </w:p>
        </w:tc>
      </w:tr>
      <w:tr w:rsidR="00D75344" w:rsidRPr="008B1B9E" w14:paraId="51E911E9" w14:textId="77777777" w:rsidTr="001D110B">
        <w:trPr>
          <w:jc w:val="right"/>
        </w:trPr>
        <w:tc>
          <w:tcPr>
            <w:tcW w:w="2698" w:type="dxa"/>
            <w:vAlign w:val="center"/>
          </w:tcPr>
          <w:p w14:paraId="3A663DF1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 xml:space="preserve">Ֆիզկուլտուրայի դասերի անցկացում ուսուցչի մասնակցությամբ: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Օրվա քննարկում, վերլուծություն:</w:t>
            </w:r>
          </w:p>
        </w:tc>
        <w:tc>
          <w:tcPr>
            <w:tcW w:w="2350" w:type="dxa"/>
            <w:vAlign w:val="center"/>
          </w:tcPr>
          <w:p w14:paraId="7F6311B3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Ուսանողների մասնակցությունը ընտրված դասարաններում:</w:t>
            </w:r>
          </w:p>
        </w:tc>
        <w:tc>
          <w:tcPr>
            <w:tcW w:w="1613" w:type="dxa"/>
            <w:vAlign w:val="center"/>
          </w:tcPr>
          <w:p w14:paraId="16AB075A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3A45BCF8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Նշանակվածդպրոցներ</w:t>
            </w:r>
          </w:p>
        </w:tc>
        <w:tc>
          <w:tcPr>
            <w:tcW w:w="1184" w:type="dxa"/>
            <w:vAlign w:val="center"/>
          </w:tcPr>
          <w:p w14:paraId="6A31EBCB" w14:textId="77777777" w:rsidR="00D75344" w:rsidRPr="001D110B" w:rsidRDefault="00D75344" w:rsidP="00643A37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11" w:type="dxa"/>
            <w:vAlign w:val="center"/>
          </w:tcPr>
          <w:p w14:paraId="182FC85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7C250279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</w:p>
          <w:p w14:paraId="32DCD27F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Մարիա Նուրիջանյան</w:t>
            </w:r>
          </w:p>
          <w:p w14:paraId="5C84136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D75344" w:rsidRPr="008B1B9E" w14:paraId="1F10AC3D" w14:textId="77777777" w:rsidTr="001D110B">
        <w:trPr>
          <w:jc w:val="right"/>
        </w:trPr>
        <w:tc>
          <w:tcPr>
            <w:tcW w:w="2698" w:type="dxa"/>
            <w:vAlign w:val="center"/>
          </w:tcPr>
          <w:p w14:paraId="7560FA0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«Ֆիզկուլտուրա» առարկայի դասերի անցկացում 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 xml:space="preserve">ուսուցչի մասնակցությամբ՝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համաձայն ծրագրային պահանջների:</w:t>
            </w:r>
          </w:p>
        </w:tc>
        <w:tc>
          <w:tcPr>
            <w:tcW w:w="2350" w:type="dxa"/>
            <w:vAlign w:val="center"/>
          </w:tcPr>
          <w:p w14:paraId="2464A4FA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Օրվա քննարկում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 xml:space="preserve">,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վերլուծություն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>:</w:t>
            </w:r>
          </w:p>
        </w:tc>
        <w:tc>
          <w:tcPr>
            <w:tcW w:w="1613" w:type="dxa"/>
            <w:vAlign w:val="center"/>
          </w:tcPr>
          <w:p w14:paraId="4419DAC5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Վ</w:t>
            </w: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անաձոր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ի նշանակվածդպրոցներ,</w:t>
            </w:r>
          </w:p>
          <w:p w14:paraId="2EEA8A2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ՎՊՀ</w:t>
            </w:r>
          </w:p>
        </w:tc>
        <w:tc>
          <w:tcPr>
            <w:tcW w:w="1184" w:type="dxa"/>
            <w:vAlign w:val="center"/>
          </w:tcPr>
          <w:p w14:paraId="15446024" w14:textId="69873F7C" w:rsidR="00D75344" w:rsidRPr="008B1B9E" w:rsidRDefault="00D75344" w:rsidP="00643A37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1911" w:type="dxa"/>
            <w:vAlign w:val="center"/>
          </w:tcPr>
          <w:p w14:paraId="7B28EEF6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</w:p>
          <w:p w14:paraId="6C6441CF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Մարիա Նուրիջանյան</w:t>
            </w:r>
          </w:p>
          <w:p w14:paraId="5D3D9882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</w:tc>
      </w:tr>
      <w:tr w:rsidR="00D75344" w:rsidRPr="008B1B9E" w14:paraId="3913EEBD" w14:textId="77777777" w:rsidTr="008B1B9E">
        <w:trPr>
          <w:jc w:val="right"/>
        </w:trPr>
        <w:tc>
          <w:tcPr>
            <w:tcW w:w="9756" w:type="dxa"/>
            <w:gridSpan w:val="5"/>
            <w:vAlign w:val="center"/>
          </w:tcPr>
          <w:p w14:paraId="5DAC610C" w14:textId="77777777" w:rsidR="00D75344" w:rsidRPr="008B1B9E" w:rsidRDefault="00D75344" w:rsidP="008B1B9E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B1B9E">
              <w:rPr>
                <w:rFonts w:ascii="Sylfaen" w:hAnsi="Sylfaen"/>
                <w:b/>
                <w:i/>
                <w:sz w:val="22"/>
                <w:szCs w:val="22"/>
              </w:rPr>
              <w:t>3-րդ շաբաթ</w:t>
            </w:r>
          </w:p>
        </w:tc>
      </w:tr>
      <w:tr w:rsidR="00D75344" w:rsidRPr="008B1A8E" w14:paraId="3AEAE36F" w14:textId="77777777" w:rsidTr="001D110B">
        <w:trPr>
          <w:jc w:val="right"/>
        </w:trPr>
        <w:tc>
          <w:tcPr>
            <w:tcW w:w="2698" w:type="dxa"/>
            <w:vAlign w:val="center"/>
          </w:tcPr>
          <w:p w14:paraId="4CBA9948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«Ֆիզկուլտուրա» առարկայի դասերի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lastRenderedPageBreak/>
              <w:t>ինքնուրույն անցկացում, համաձայն ծրագրային պահանջների:</w:t>
            </w:r>
          </w:p>
        </w:tc>
        <w:tc>
          <w:tcPr>
            <w:tcW w:w="2350" w:type="dxa"/>
            <w:vAlign w:val="center"/>
          </w:tcPr>
          <w:p w14:paraId="2D974A15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2001C2D3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Օրվա քննարկում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 xml:space="preserve">,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lastRenderedPageBreak/>
              <w:t>վերլուծություն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>:</w:t>
            </w:r>
          </w:p>
        </w:tc>
        <w:tc>
          <w:tcPr>
            <w:tcW w:w="1613" w:type="dxa"/>
            <w:vAlign w:val="center"/>
          </w:tcPr>
          <w:p w14:paraId="7E9BDF28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3CCCFED0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Վ</w:t>
            </w: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անաձոր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 xml:space="preserve">ի 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lastRenderedPageBreak/>
              <w:t>նշանակվածդպրոցներ,</w:t>
            </w:r>
          </w:p>
          <w:p w14:paraId="1F584004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ՎՊՀ</w:t>
            </w:r>
          </w:p>
        </w:tc>
        <w:tc>
          <w:tcPr>
            <w:tcW w:w="1184" w:type="dxa"/>
            <w:vAlign w:val="center"/>
          </w:tcPr>
          <w:p w14:paraId="6CDCEC5D" w14:textId="049B6AFE" w:rsidR="00D75344" w:rsidRPr="008B1A8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11" w:type="dxa"/>
            <w:vAlign w:val="center"/>
          </w:tcPr>
          <w:p w14:paraId="72648DCA" w14:textId="77777777" w:rsidR="00D75344" w:rsidRPr="008B1A8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</w:p>
          <w:p w14:paraId="16A06EB4" w14:textId="77777777" w:rsidR="00D75344" w:rsidRPr="008B1A8E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A8E">
              <w:rPr>
                <w:rFonts w:ascii="Sylfaen" w:hAnsi="Sylfaen" w:cs="Arial"/>
                <w:sz w:val="22"/>
                <w:szCs w:val="22"/>
                <w:lang w:val="hy-AM"/>
              </w:rPr>
              <w:t>Ղեկավարներ</w:t>
            </w:r>
          </w:p>
          <w:p w14:paraId="23C3ADA8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A8E">
              <w:rPr>
                <w:rFonts w:ascii="Sylfaen" w:hAnsi="Sylfaen" w:cs="Arial"/>
                <w:sz w:val="22"/>
                <w:szCs w:val="22"/>
                <w:lang w:val="hy-AM"/>
              </w:rPr>
              <w:lastRenderedPageBreak/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Մարիա Նուրիջանյան</w:t>
            </w:r>
          </w:p>
          <w:p w14:paraId="24E9DDB3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D75344" w:rsidRPr="008B1A8E" w14:paraId="5ECCBD13" w14:textId="77777777" w:rsidTr="008B1B9E">
        <w:trPr>
          <w:trHeight w:val="122"/>
          <w:jc w:val="right"/>
        </w:trPr>
        <w:tc>
          <w:tcPr>
            <w:tcW w:w="9756" w:type="dxa"/>
            <w:gridSpan w:val="5"/>
            <w:tcBorders>
              <w:bottom w:val="nil"/>
            </w:tcBorders>
            <w:vAlign w:val="center"/>
          </w:tcPr>
          <w:p w14:paraId="6023F722" w14:textId="77777777" w:rsidR="00D75344" w:rsidRPr="008B1A8E" w:rsidRDefault="00D75344" w:rsidP="008B1B9E">
            <w:pPr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</w:p>
        </w:tc>
      </w:tr>
      <w:tr w:rsidR="00D75344" w:rsidRPr="008B1A8E" w14:paraId="5F44662A" w14:textId="77777777" w:rsidTr="008B1B9E">
        <w:trPr>
          <w:trHeight w:val="80"/>
          <w:jc w:val="right"/>
        </w:trPr>
        <w:tc>
          <w:tcPr>
            <w:tcW w:w="9756" w:type="dxa"/>
            <w:gridSpan w:val="5"/>
            <w:tcBorders>
              <w:top w:val="nil"/>
            </w:tcBorders>
            <w:vAlign w:val="center"/>
          </w:tcPr>
          <w:p w14:paraId="6F7E670E" w14:textId="77777777" w:rsidR="00D75344" w:rsidRPr="008B1B9E" w:rsidRDefault="008B1B9E" w:rsidP="008B1B9E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8B1A8E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4-րդ շաբաթ</w:t>
            </w:r>
          </w:p>
        </w:tc>
      </w:tr>
      <w:tr w:rsidR="00D75344" w:rsidRPr="008B1B9E" w14:paraId="55856BE6" w14:textId="77777777" w:rsidTr="001D110B">
        <w:trPr>
          <w:jc w:val="right"/>
        </w:trPr>
        <w:tc>
          <w:tcPr>
            <w:tcW w:w="2698" w:type="dxa"/>
            <w:tcBorders>
              <w:bottom w:val="nil"/>
              <w:right w:val="single" w:sz="4" w:space="0" w:color="auto"/>
            </w:tcBorders>
            <w:vAlign w:val="center"/>
          </w:tcPr>
          <w:p w14:paraId="5E10509E" w14:textId="77777777" w:rsidR="00D75344" w:rsidRPr="008B1B9E" w:rsidRDefault="00D75344" w:rsidP="008B1B9E">
            <w:pPr>
              <w:pStyle w:val="a9"/>
              <w:ind w:left="0"/>
              <w:rPr>
                <w:rFonts w:ascii="Sylfaen" w:hAnsi="Sylfaen" w:cs="Arial Armenian"/>
                <w:sz w:val="22"/>
                <w:szCs w:val="22"/>
                <w:lang w:val="en-US"/>
              </w:rPr>
            </w:pPr>
            <w:r w:rsidRPr="008B1A8E">
              <w:rPr>
                <w:rFonts w:ascii="Sylfaen" w:hAnsi="Sylfaen" w:cs="Arial Armenian"/>
                <w:sz w:val="22"/>
                <w:szCs w:val="22"/>
                <w:lang w:val="hy-AM"/>
              </w:rPr>
              <w:t xml:space="preserve">«Ֆիզկուլտուրա» առարկայի դասերի ինքնուրույն անցկացում: Տեսական դասի անցկացում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նոր ժամանակակից մեթոդների կիրառմամբ:</w:t>
            </w:r>
          </w:p>
          <w:p w14:paraId="32F1A4CD" w14:textId="77777777" w:rsidR="00D75344" w:rsidRPr="008B1B9E" w:rsidRDefault="00D75344" w:rsidP="008B1B9E">
            <w:pPr>
              <w:pStyle w:val="a9"/>
              <w:ind w:left="0"/>
              <w:rPr>
                <w:rFonts w:ascii="Sylfaen" w:hAnsi="Sylfaen" w:cs="Arial Armenian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Դասի ընդհանուր և մոտոռխտության որոշում:</w:t>
            </w:r>
            <w:r w:rsidR="001D110B">
              <w:rPr>
                <w:rFonts w:ascii="Sylfaen" w:hAnsi="Sylfaen" w:cs="Arial Armenian"/>
                <w:sz w:val="22"/>
                <w:szCs w:val="22"/>
                <w:lang w:val="en-US"/>
              </w:rPr>
              <w:t xml:space="preserve"> Անցկացնել «ուրախ     ստարտներ»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:</w:t>
            </w:r>
          </w:p>
        </w:tc>
        <w:tc>
          <w:tcPr>
            <w:tcW w:w="235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C196C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317832FB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6B488CA4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59485807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4765E679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2B47994F" w14:textId="77777777" w:rsidR="00D75344" w:rsidRPr="008B1B9E" w:rsidRDefault="00D75344" w:rsidP="008B1B9E">
            <w:pPr>
              <w:rPr>
                <w:rFonts w:ascii="Sylfaen" w:hAnsi="Sylfaen" w:cs="Arial Armenian"/>
                <w:sz w:val="22"/>
                <w:szCs w:val="22"/>
                <w:lang w:val="en-US"/>
              </w:rPr>
            </w:pPr>
          </w:p>
          <w:p w14:paraId="74D12E02" w14:textId="77777777" w:rsid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Օրվա քննարկում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 xml:space="preserve">, </w:t>
            </w:r>
            <w:r w:rsidRPr="008B1B9E">
              <w:rPr>
                <w:rFonts w:ascii="Sylfaen" w:hAnsi="Sylfaen" w:cs="Arial Armenian"/>
                <w:sz w:val="22"/>
                <w:szCs w:val="22"/>
                <w:lang w:val="en-US"/>
              </w:rPr>
              <w:t>վերլուծություն</w:t>
            </w:r>
            <w:r w:rsidRPr="008B1B9E">
              <w:rPr>
                <w:rFonts w:ascii="Sylfaen" w:hAnsi="Sylfaen" w:cs="Arial Armenian"/>
                <w:sz w:val="22"/>
                <w:szCs w:val="22"/>
              </w:rPr>
              <w:t>:</w:t>
            </w:r>
          </w:p>
          <w:p w14:paraId="17DEF96A" w14:textId="77777777" w:rsidR="008B1B9E" w:rsidRDefault="008B1B9E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14:paraId="6013268E" w14:textId="77777777" w:rsidR="008B1B9E" w:rsidRPr="008B1B9E" w:rsidRDefault="008B1B9E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14:paraId="59BB07A0" w14:textId="77777777" w:rsidR="008B1B9E" w:rsidRDefault="008B1B9E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14:paraId="7720707F" w14:textId="77777777" w:rsidR="008B1B9E" w:rsidRDefault="008B1B9E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  <w:p w14:paraId="32889D24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014239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  <w:p w14:paraId="51565DDF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  <w:p w14:paraId="795C13B1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  <w:p w14:paraId="5C6C6BC7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  <w:r w:rsidRPr="008B1B9E">
              <w:rPr>
                <w:rFonts w:ascii="Sylfaen" w:hAnsi="Sylfaen"/>
                <w:sz w:val="22"/>
                <w:szCs w:val="22"/>
              </w:rPr>
              <w:t>Վանաձոր</w:t>
            </w:r>
            <w:r w:rsidRPr="008B1B9E">
              <w:rPr>
                <w:rFonts w:ascii="Sylfaen" w:hAnsi="Sylfaen"/>
                <w:sz w:val="22"/>
                <w:szCs w:val="22"/>
                <w:lang w:val="en-US"/>
              </w:rPr>
              <w:t xml:space="preserve"> </w:t>
            </w: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նշանակվածդպրոցներ,</w:t>
            </w:r>
          </w:p>
          <w:p w14:paraId="466FA282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hy-AM"/>
              </w:rPr>
              <w:t>ՎՊՀ</w:t>
            </w:r>
          </w:p>
        </w:tc>
        <w:tc>
          <w:tcPr>
            <w:tcW w:w="118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60E95" w14:textId="77777777" w:rsidR="00D75344" w:rsidRPr="001D110B" w:rsidRDefault="00D75344" w:rsidP="00643A37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nil"/>
            </w:tcBorders>
            <w:vAlign w:val="center"/>
          </w:tcPr>
          <w:p w14:paraId="6C8A464A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0FB76EC3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  <w:lang w:val="en-US"/>
              </w:rPr>
            </w:pPr>
          </w:p>
          <w:p w14:paraId="0B20D548" w14:textId="77777777" w:rsidR="00D75344" w:rsidRPr="008B1B9E" w:rsidRDefault="00D75344" w:rsidP="008B1B9E">
            <w:pPr>
              <w:rPr>
                <w:rFonts w:ascii="Sylfaen" w:hAnsi="Sylfaen" w:cs="Arial"/>
                <w:sz w:val="22"/>
                <w:szCs w:val="22"/>
              </w:rPr>
            </w:pPr>
            <w:r w:rsidRPr="008B1B9E">
              <w:rPr>
                <w:rFonts w:ascii="Sylfaen" w:hAnsi="Sylfaen" w:cs="Arial"/>
                <w:sz w:val="22"/>
                <w:szCs w:val="22"/>
              </w:rPr>
              <w:t>Ղեկավարներ</w:t>
            </w:r>
          </w:p>
          <w:p w14:paraId="05A2E59B" w14:textId="77777777" w:rsidR="00D75344" w:rsidRPr="003E69E2" w:rsidRDefault="00D75344" w:rsidP="008B1B9E">
            <w:pPr>
              <w:rPr>
                <w:rFonts w:ascii="Sylfaen" w:hAnsi="Sylfaen" w:cs="Arial"/>
                <w:sz w:val="22"/>
                <w:szCs w:val="22"/>
                <w:lang w:val="hy-AM"/>
              </w:rPr>
            </w:pPr>
            <w:r w:rsidRPr="008B1B9E">
              <w:rPr>
                <w:rFonts w:ascii="Sylfaen" w:hAnsi="Sylfaen" w:cs="Arial"/>
                <w:sz w:val="22"/>
                <w:szCs w:val="22"/>
                <w:lang w:val="en-US"/>
              </w:rPr>
              <w:t>1.</w:t>
            </w:r>
            <w:r w:rsidR="003E69E2">
              <w:rPr>
                <w:rFonts w:ascii="Sylfaen" w:hAnsi="Sylfaen" w:cs="Arial"/>
                <w:sz w:val="22"/>
                <w:szCs w:val="22"/>
                <w:lang w:val="hy-AM"/>
              </w:rPr>
              <w:t>Մաիրա Նուրիջանյան</w:t>
            </w:r>
          </w:p>
          <w:p w14:paraId="554F127F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D75344" w:rsidRPr="008B1B9E" w14:paraId="31AC3D45" w14:textId="77777777" w:rsidTr="001D110B">
        <w:trPr>
          <w:trHeight w:val="60"/>
          <w:jc w:val="right"/>
        </w:trPr>
        <w:tc>
          <w:tcPr>
            <w:tcW w:w="2698" w:type="dxa"/>
            <w:tcBorders>
              <w:top w:val="nil"/>
              <w:right w:val="single" w:sz="4" w:space="0" w:color="auto"/>
            </w:tcBorders>
          </w:tcPr>
          <w:p w14:paraId="7A89479E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en-US"/>
              </w:rPr>
            </w:pPr>
          </w:p>
        </w:tc>
        <w:tc>
          <w:tcPr>
            <w:tcW w:w="23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8D7C45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6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E55747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523482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11" w:type="dxa"/>
            <w:tcBorders>
              <w:top w:val="nil"/>
              <w:left w:val="single" w:sz="4" w:space="0" w:color="auto"/>
            </w:tcBorders>
          </w:tcPr>
          <w:p w14:paraId="1AB5207E" w14:textId="77777777" w:rsidR="00D75344" w:rsidRPr="008B1B9E" w:rsidRDefault="00D75344" w:rsidP="008B1B9E">
            <w:pPr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7B73C16" w14:textId="77777777" w:rsidR="008D6FC8" w:rsidRPr="008B1B9E" w:rsidRDefault="008D6FC8" w:rsidP="008B1B9E">
      <w:pPr>
        <w:pStyle w:val="a9"/>
        <w:tabs>
          <w:tab w:val="left" w:pos="7350"/>
        </w:tabs>
        <w:spacing w:after="0"/>
        <w:ind w:left="0"/>
        <w:jc w:val="both"/>
        <w:rPr>
          <w:rFonts w:ascii="Sylfaen" w:hAnsi="Sylfaen"/>
          <w:i/>
          <w:color w:val="FF0000"/>
          <w:lang w:val="hy-AM"/>
        </w:rPr>
      </w:pPr>
    </w:p>
    <w:sectPr w:rsidR="008D6FC8" w:rsidRPr="008B1B9E" w:rsidSect="00E56429">
      <w:pgSz w:w="12240" w:h="15840"/>
      <w:pgMar w:top="993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A81B" w14:textId="77777777" w:rsidR="002F6F0E" w:rsidRDefault="002F6F0E" w:rsidP="00057F8A">
      <w:pPr>
        <w:spacing w:after="0" w:line="240" w:lineRule="auto"/>
      </w:pPr>
      <w:r>
        <w:separator/>
      </w:r>
    </w:p>
  </w:endnote>
  <w:endnote w:type="continuationSeparator" w:id="0">
    <w:p w14:paraId="7368127A" w14:textId="77777777" w:rsidR="002F6F0E" w:rsidRDefault="002F6F0E" w:rsidP="0005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578C" w14:textId="77777777" w:rsidR="002F6F0E" w:rsidRDefault="002F6F0E" w:rsidP="00057F8A">
      <w:pPr>
        <w:spacing w:after="0" w:line="240" w:lineRule="auto"/>
      </w:pPr>
      <w:r>
        <w:separator/>
      </w:r>
    </w:p>
  </w:footnote>
  <w:footnote w:type="continuationSeparator" w:id="0">
    <w:p w14:paraId="1B25DCB0" w14:textId="77777777" w:rsidR="002F6F0E" w:rsidRDefault="002F6F0E" w:rsidP="0005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3041"/>
    <w:multiLevelType w:val="hybridMultilevel"/>
    <w:tmpl w:val="46D0047C"/>
    <w:lvl w:ilvl="0" w:tplc="06D6ACB0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F1466"/>
    <w:multiLevelType w:val="hybridMultilevel"/>
    <w:tmpl w:val="D1487858"/>
    <w:lvl w:ilvl="0" w:tplc="B9AC79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E2E3F"/>
    <w:multiLevelType w:val="hybridMultilevel"/>
    <w:tmpl w:val="C85062C4"/>
    <w:lvl w:ilvl="0" w:tplc="CFA8E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1610"/>
    <w:multiLevelType w:val="hybridMultilevel"/>
    <w:tmpl w:val="2122A092"/>
    <w:lvl w:ilvl="0" w:tplc="AA46D8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84990"/>
    <w:multiLevelType w:val="hybridMultilevel"/>
    <w:tmpl w:val="6CF0A72C"/>
    <w:lvl w:ilvl="0" w:tplc="CFA8E7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8E1191"/>
    <w:multiLevelType w:val="hybridMultilevel"/>
    <w:tmpl w:val="DBE0AFE4"/>
    <w:lvl w:ilvl="0" w:tplc="893C2E4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107D80"/>
    <w:multiLevelType w:val="hybridMultilevel"/>
    <w:tmpl w:val="DD92D586"/>
    <w:lvl w:ilvl="0" w:tplc="B9AC79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9A6A39"/>
    <w:multiLevelType w:val="hybridMultilevel"/>
    <w:tmpl w:val="342E491A"/>
    <w:lvl w:ilvl="0" w:tplc="6BA03E2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94645"/>
    <w:multiLevelType w:val="hybridMultilevel"/>
    <w:tmpl w:val="69CC1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A4693"/>
    <w:multiLevelType w:val="hybridMultilevel"/>
    <w:tmpl w:val="3A8A097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266B4"/>
    <w:multiLevelType w:val="hybridMultilevel"/>
    <w:tmpl w:val="B5FC17C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DA34D9"/>
    <w:multiLevelType w:val="hybridMultilevel"/>
    <w:tmpl w:val="2B026E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0E1A04"/>
    <w:multiLevelType w:val="hybridMultilevel"/>
    <w:tmpl w:val="698C9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D15FC"/>
    <w:multiLevelType w:val="multilevel"/>
    <w:tmpl w:val="DFB0D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4" w15:restartNumberingAfterBreak="0">
    <w:nsid w:val="50633C77"/>
    <w:multiLevelType w:val="hybridMultilevel"/>
    <w:tmpl w:val="A7202ABE"/>
    <w:lvl w:ilvl="0" w:tplc="04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70A49"/>
    <w:multiLevelType w:val="hybridMultilevel"/>
    <w:tmpl w:val="A8AC7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4C0291"/>
    <w:multiLevelType w:val="hybridMultilevel"/>
    <w:tmpl w:val="0ECAC81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46992"/>
    <w:multiLevelType w:val="hybridMultilevel"/>
    <w:tmpl w:val="4AFC3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6E4E72"/>
    <w:multiLevelType w:val="hybridMultilevel"/>
    <w:tmpl w:val="5888D3E2"/>
    <w:lvl w:ilvl="0" w:tplc="6BA03E26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D1E36"/>
    <w:multiLevelType w:val="hybridMultilevel"/>
    <w:tmpl w:val="693A7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B71BA3"/>
    <w:multiLevelType w:val="hybridMultilevel"/>
    <w:tmpl w:val="6B96DC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1A4497"/>
    <w:multiLevelType w:val="hybridMultilevel"/>
    <w:tmpl w:val="CE16BD76"/>
    <w:lvl w:ilvl="0" w:tplc="0C1E2B9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5307F"/>
    <w:multiLevelType w:val="hybridMultilevel"/>
    <w:tmpl w:val="E168F4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43479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606388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8850474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428599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2682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43219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973446">
    <w:abstractNumId w:val="13"/>
  </w:num>
  <w:num w:numId="8" w16cid:durableId="354771340">
    <w:abstractNumId w:val="9"/>
  </w:num>
  <w:num w:numId="9" w16cid:durableId="139929266">
    <w:abstractNumId w:val="20"/>
  </w:num>
  <w:num w:numId="10" w16cid:durableId="1022509801">
    <w:abstractNumId w:val="11"/>
  </w:num>
  <w:num w:numId="11" w16cid:durableId="1627347280">
    <w:abstractNumId w:val="14"/>
  </w:num>
  <w:num w:numId="12" w16cid:durableId="146632845">
    <w:abstractNumId w:val="3"/>
  </w:num>
  <w:num w:numId="13" w16cid:durableId="1857961288">
    <w:abstractNumId w:val="21"/>
  </w:num>
  <w:num w:numId="14" w16cid:durableId="2032954283">
    <w:abstractNumId w:val="1"/>
  </w:num>
  <w:num w:numId="15" w16cid:durableId="526792452">
    <w:abstractNumId w:val="22"/>
  </w:num>
  <w:num w:numId="16" w16cid:durableId="1760953211">
    <w:abstractNumId w:val="6"/>
  </w:num>
  <w:num w:numId="17" w16cid:durableId="1016226932">
    <w:abstractNumId w:val="19"/>
  </w:num>
  <w:num w:numId="18" w16cid:durableId="1492670947">
    <w:abstractNumId w:val="16"/>
  </w:num>
  <w:num w:numId="19" w16cid:durableId="693191269">
    <w:abstractNumId w:val="17"/>
  </w:num>
  <w:num w:numId="20" w16cid:durableId="564607662">
    <w:abstractNumId w:val="12"/>
  </w:num>
  <w:num w:numId="21" w16cid:durableId="954754060">
    <w:abstractNumId w:val="4"/>
  </w:num>
  <w:num w:numId="22" w16cid:durableId="1608655346">
    <w:abstractNumId w:val="2"/>
  </w:num>
  <w:num w:numId="23" w16cid:durableId="1385593057">
    <w:abstractNumId w:val="18"/>
  </w:num>
  <w:num w:numId="24" w16cid:durableId="20434318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0F5"/>
    <w:rsid w:val="000404A2"/>
    <w:rsid w:val="000527FE"/>
    <w:rsid w:val="0005343D"/>
    <w:rsid w:val="00057F8A"/>
    <w:rsid w:val="000A61CC"/>
    <w:rsid w:val="000B1F36"/>
    <w:rsid w:val="000C2889"/>
    <w:rsid w:val="001159BE"/>
    <w:rsid w:val="00145FC5"/>
    <w:rsid w:val="00180DA3"/>
    <w:rsid w:val="00195EBA"/>
    <w:rsid w:val="00197FE8"/>
    <w:rsid w:val="001B3454"/>
    <w:rsid w:val="001C57F9"/>
    <w:rsid w:val="001D110B"/>
    <w:rsid w:val="001D3278"/>
    <w:rsid w:val="001D7AC7"/>
    <w:rsid w:val="00232EE3"/>
    <w:rsid w:val="0024555D"/>
    <w:rsid w:val="00264453"/>
    <w:rsid w:val="00270CE3"/>
    <w:rsid w:val="00295440"/>
    <w:rsid w:val="002C0172"/>
    <w:rsid w:val="002E0206"/>
    <w:rsid w:val="002F63EF"/>
    <w:rsid w:val="002F6F0E"/>
    <w:rsid w:val="00306AE5"/>
    <w:rsid w:val="00316D57"/>
    <w:rsid w:val="00320634"/>
    <w:rsid w:val="00337048"/>
    <w:rsid w:val="003946F1"/>
    <w:rsid w:val="003B1EC7"/>
    <w:rsid w:val="003B74EF"/>
    <w:rsid w:val="003E69E2"/>
    <w:rsid w:val="003F3384"/>
    <w:rsid w:val="00400CB7"/>
    <w:rsid w:val="004052AB"/>
    <w:rsid w:val="00492543"/>
    <w:rsid w:val="004A0275"/>
    <w:rsid w:val="004A414D"/>
    <w:rsid w:val="004B75CB"/>
    <w:rsid w:val="004C4764"/>
    <w:rsid w:val="004C7721"/>
    <w:rsid w:val="004D44C5"/>
    <w:rsid w:val="004F0D2D"/>
    <w:rsid w:val="00527E9B"/>
    <w:rsid w:val="005A4EF1"/>
    <w:rsid w:val="00643A37"/>
    <w:rsid w:val="006474E8"/>
    <w:rsid w:val="00684C03"/>
    <w:rsid w:val="0068584E"/>
    <w:rsid w:val="00686592"/>
    <w:rsid w:val="006A0608"/>
    <w:rsid w:val="006C7D8E"/>
    <w:rsid w:val="006D3557"/>
    <w:rsid w:val="006E3782"/>
    <w:rsid w:val="00712CF1"/>
    <w:rsid w:val="007279CF"/>
    <w:rsid w:val="00753B94"/>
    <w:rsid w:val="00763F45"/>
    <w:rsid w:val="0076768E"/>
    <w:rsid w:val="007863F8"/>
    <w:rsid w:val="007C2D58"/>
    <w:rsid w:val="007C6413"/>
    <w:rsid w:val="007C7393"/>
    <w:rsid w:val="007D3F52"/>
    <w:rsid w:val="007D4059"/>
    <w:rsid w:val="008061AF"/>
    <w:rsid w:val="00844F52"/>
    <w:rsid w:val="008760F5"/>
    <w:rsid w:val="00885C40"/>
    <w:rsid w:val="008A3AEB"/>
    <w:rsid w:val="008A6561"/>
    <w:rsid w:val="008B0782"/>
    <w:rsid w:val="008B1A8E"/>
    <w:rsid w:val="008B1B9E"/>
    <w:rsid w:val="008B36BA"/>
    <w:rsid w:val="008C6AFB"/>
    <w:rsid w:val="008D6FC8"/>
    <w:rsid w:val="009267F0"/>
    <w:rsid w:val="00932F53"/>
    <w:rsid w:val="00945AB2"/>
    <w:rsid w:val="009550C7"/>
    <w:rsid w:val="0096467D"/>
    <w:rsid w:val="00971362"/>
    <w:rsid w:val="00976F17"/>
    <w:rsid w:val="00977133"/>
    <w:rsid w:val="00994BFB"/>
    <w:rsid w:val="009B4E0F"/>
    <w:rsid w:val="009C4A8F"/>
    <w:rsid w:val="009D4273"/>
    <w:rsid w:val="009E1396"/>
    <w:rsid w:val="009E367E"/>
    <w:rsid w:val="009E3D23"/>
    <w:rsid w:val="009E53A1"/>
    <w:rsid w:val="009F401E"/>
    <w:rsid w:val="00A01FDF"/>
    <w:rsid w:val="00A331A7"/>
    <w:rsid w:val="00A456B6"/>
    <w:rsid w:val="00A45C1C"/>
    <w:rsid w:val="00A77372"/>
    <w:rsid w:val="00AF19F9"/>
    <w:rsid w:val="00AF5E55"/>
    <w:rsid w:val="00B01D57"/>
    <w:rsid w:val="00B3109E"/>
    <w:rsid w:val="00B83EA5"/>
    <w:rsid w:val="00BB1214"/>
    <w:rsid w:val="00BB328F"/>
    <w:rsid w:val="00BC083A"/>
    <w:rsid w:val="00BC286C"/>
    <w:rsid w:val="00BD0703"/>
    <w:rsid w:val="00BD7525"/>
    <w:rsid w:val="00BE2207"/>
    <w:rsid w:val="00C24FD9"/>
    <w:rsid w:val="00C25646"/>
    <w:rsid w:val="00C319C5"/>
    <w:rsid w:val="00C960FF"/>
    <w:rsid w:val="00CA41D6"/>
    <w:rsid w:val="00CA55FD"/>
    <w:rsid w:val="00CB001C"/>
    <w:rsid w:val="00CB2C26"/>
    <w:rsid w:val="00CD5EA0"/>
    <w:rsid w:val="00D04123"/>
    <w:rsid w:val="00D1096A"/>
    <w:rsid w:val="00D11B24"/>
    <w:rsid w:val="00D42C58"/>
    <w:rsid w:val="00D50D2D"/>
    <w:rsid w:val="00D66211"/>
    <w:rsid w:val="00D70D72"/>
    <w:rsid w:val="00D733FA"/>
    <w:rsid w:val="00D75344"/>
    <w:rsid w:val="00DE79BF"/>
    <w:rsid w:val="00E56429"/>
    <w:rsid w:val="00E75D06"/>
    <w:rsid w:val="00E84062"/>
    <w:rsid w:val="00EC00B2"/>
    <w:rsid w:val="00EC452B"/>
    <w:rsid w:val="00EE5916"/>
    <w:rsid w:val="00EF773C"/>
    <w:rsid w:val="00F0222D"/>
    <w:rsid w:val="00F154BE"/>
    <w:rsid w:val="00F240CB"/>
    <w:rsid w:val="00F26A07"/>
    <w:rsid w:val="00F33DB1"/>
    <w:rsid w:val="00F41E56"/>
    <w:rsid w:val="00F55643"/>
    <w:rsid w:val="00F643E2"/>
    <w:rsid w:val="00F720A0"/>
    <w:rsid w:val="00F74CFB"/>
    <w:rsid w:val="00F80F2A"/>
    <w:rsid w:val="00FC3DED"/>
    <w:rsid w:val="00FC6A3C"/>
    <w:rsid w:val="00FE367D"/>
    <w:rsid w:val="00FE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9DAF"/>
  <w15:docId w15:val="{5F5090F4-C671-4CC6-8B4E-7B77F50C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0F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760F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8760F5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760F5"/>
    <w:rPr>
      <w:rFonts w:ascii="Calibri" w:eastAsia="Times New Roman" w:hAnsi="Calibri" w:cs="Calibri"/>
    </w:rPr>
  </w:style>
  <w:style w:type="paragraph" w:styleId="a7">
    <w:name w:val="Body Text"/>
    <w:basedOn w:val="a"/>
    <w:link w:val="a8"/>
    <w:unhideWhenUsed/>
    <w:rsid w:val="008760F5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760F5"/>
    <w:rPr>
      <w:rFonts w:ascii="Arial Armenian" w:eastAsia="Times New Roman" w:hAnsi="Arial Armeni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760F5"/>
    <w:pPr>
      <w:ind w:left="720"/>
    </w:pPr>
    <w:rPr>
      <w:rFonts w:ascii="Calibri" w:eastAsia="Times New Roman" w:hAnsi="Calibri" w:cs="Calibri"/>
    </w:rPr>
  </w:style>
  <w:style w:type="table" w:styleId="aa">
    <w:name w:val="Table Grid"/>
    <w:basedOn w:val="a1"/>
    <w:uiPriority w:val="59"/>
    <w:rsid w:val="008760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5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6429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7C2D5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C2D5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C2D5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C2D5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C2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C0CC8BB-92F7-4B29-9B1B-72821BF3C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1646</Words>
  <Characters>9388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yfdt-ambion</dc:creator>
  <cp:keywords/>
  <dc:description/>
  <cp:lastModifiedBy>Shushanik Mosinyan</cp:lastModifiedBy>
  <cp:revision>104</cp:revision>
  <cp:lastPrinted>2022-09-02T07:31:00Z</cp:lastPrinted>
  <dcterms:created xsi:type="dcterms:W3CDTF">2019-12-05T07:04:00Z</dcterms:created>
  <dcterms:modified xsi:type="dcterms:W3CDTF">2023-05-10T07:53:00Z</dcterms:modified>
</cp:coreProperties>
</file>